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EB1B6A">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EB1B6A">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0BC3ACC" w:rsidR="00EC46FD" w:rsidRPr="00541DA8" w:rsidRDefault="008B360F">
      <w:pPr>
        <w:pStyle w:val="BodyText"/>
        <w:jc w:val="center"/>
        <w:rPr>
          <w:rFonts w:ascii="Arial" w:hAnsi="Arial" w:cs="Arial"/>
          <w:b/>
        </w:rPr>
      </w:pPr>
      <w:bookmarkStart w:id="5" w:name="_Hlk191549325"/>
      <w:bookmarkStart w:id="6" w:name="_Hlk144798492"/>
      <w:bookmarkStart w:id="7" w:name="_Hlk160628931"/>
      <w:r w:rsidRPr="008B360F">
        <w:rPr>
          <w:rFonts w:ascii="Arial" w:hAnsi="Arial" w:cs="Arial"/>
          <w:b/>
        </w:rPr>
        <w:t xml:space="preserve">Supply and Delivery of </w:t>
      </w:r>
      <w:r w:rsidR="00E81A4A">
        <w:rPr>
          <w:rFonts w:ascii="Arial" w:hAnsi="Arial" w:cs="Arial"/>
          <w:b/>
        </w:rPr>
        <w:t>2</w:t>
      </w:r>
      <w:r w:rsidRPr="008B360F">
        <w:rPr>
          <w:rFonts w:ascii="Arial" w:hAnsi="Arial" w:cs="Arial"/>
          <w:b/>
        </w:rPr>
        <w:t>5,000 pcs. Monobloc Chair with Full Color Custom Print Logo at Provincial Governor’s Office, Lingayen, Pangasinan</w:t>
      </w:r>
      <w:bookmarkEnd w:id="5"/>
    </w:p>
    <w:bookmarkEnd w:id="6"/>
    <w:p w14:paraId="71005B12" w14:textId="77777777" w:rsidR="00EC46FD" w:rsidRDefault="00EC46FD">
      <w:pPr>
        <w:pStyle w:val="BodyText"/>
        <w:jc w:val="center"/>
        <w:rPr>
          <w:rFonts w:ascii="Arial" w:hAnsi="Arial" w:cs="Arial"/>
          <w:sz w:val="22"/>
          <w:szCs w:val="22"/>
        </w:rPr>
      </w:pPr>
    </w:p>
    <w:p w14:paraId="35B2B587" w14:textId="42EB4E3F" w:rsidR="00EC46FD" w:rsidRDefault="00EB1B6A">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783CC0">
        <w:rPr>
          <w:rFonts w:ascii="Arial" w:hAnsi="Arial" w:cs="Arial"/>
          <w:sz w:val="22"/>
          <w:szCs w:val="22"/>
        </w:rPr>
        <w:t>7</w:t>
      </w:r>
      <w:r w:rsidR="00EC330D">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788DA95B" w14:textId="362A44EC" w:rsidR="00E81A4A" w:rsidRPr="00E81A4A" w:rsidRDefault="00EB1B6A">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73839">
        <w:rPr>
          <w:rFonts w:ascii="Arial" w:hAnsi="Arial" w:cs="Arial"/>
          <w:b/>
          <w:sz w:val="21"/>
          <w:szCs w:val="21"/>
        </w:rPr>
        <w:t>Public Affairs Fund</w:t>
      </w:r>
      <w:r w:rsidR="00D73839" w:rsidRPr="00B634FB">
        <w:rPr>
          <w:rFonts w:ascii="Arial" w:hAnsi="Arial" w:cs="Arial"/>
          <w:b/>
          <w:sz w:val="21"/>
          <w:szCs w:val="21"/>
        </w:rPr>
        <w:t xml:space="preserve"> (PR#2025-02-</w:t>
      </w:r>
      <w:r w:rsidR="00DB2D9B">
        <w:rPr>
          <w:rFonts w:ascii="Arial" w:hAnsi="Arial" w:cs="Arial"/>
          <w:b/>
          <w:sz w:val="21"/>
          <w:szCs w:val="21"/>
        </w:rPr>
        <w:t>0</w:t>
      </w:r>
      <w:r w:rsidR="00D73839" w:rsidRPr="00B634FB">
        <w:rPr>
          <w:rFonts w:ascii="Arial" w:hAnsi="Arial" w:cs="Arial"/>
          <w:b/>
          <w:sz w:val="21"/>
          <w:szCs w:val="21"/>
        </w:rPr>
        <w:t>1</w:t>
      </w:r>
      <w:r w:rsidR="00D73839">
        <w:rPr>
          <w:rFonts w:ascii="Arial" w:hAnsi="Arial" w:cs="Arial"/>
          <w:b/>
          <w:sz w:val="21"/>
          <w:szCs w:val="21"/>
        </w:rPr>
        <w:t>46</w:t>
      </w:r>
      <w:r w:rsidR="00D73839">
        <w:rPr>
          <w:rFonts w:ascii="Arial" w:hAnsi="Arial" w:cs="Arial"/>
          <w:b/>
          <w:sz w:val="21"/>
          <w:szCs w:val="21"/>
        </w:rPr>
        <w:t>5</w:t>
      </w:r>
      <w:r w:rsidR="00D73839" w:rsidRPr="00B634FB">
        <w:rPr>
          <w:rFonts w:ascii="Arial" w:hAnsi="Arial" w:cs="Arial"/>
          <w:b/>
          <w:sz w:val="21"/>
          <w:szCs w:val="21"/>
        </w:rPr>
        <w:t>)</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E81A4A">
        <w:rPr>
          <w:rFonts w:ascii="Arial" w:hAnsi="Arial" w:cs="Arial"/>
          <w:b/>
          <w:sz w:val="21"/>
          <w:szCs w:val="21"/>
        </w:rPr>
        <w:t>Twenty-Four</w:t>
      </w:r>
      <w:r>
        <w:rPr>
          <w:rFonts w:ascii="Arial" w:hAnsi="Arial" w:cs="Arial"/>
          <w:b/>
          <w:sz w:val="21"/>
          <w:szCs w:val="21"/>
        </w:rPr>
        <w:t xml:space="preserve"> Million </w:t>
      </w:r>
      <w:r w:rsidR="00E81A4A">
        <w:rPr>
          <w:rFonts w:ascii="Arial" w:hAnsi="Arial" w:cs="Arial"/>
          <w:b/>
          <w:sz w:val="21"/>
          <w:szCs w:val="21"/>
        </w:rPr>
        <w:t>Seven</w:t>
      </w:r>
      <w:r w:rsidR="00434557">
        <w:rPr>
          <w:rFonts w:ascii="Arial" w:hAnsi="Arial" w:cs="Arial"/>
          <w:b/>
          <w:sz w:val="21"/>
          <w:szCs w:val="21"/>
        </w:rPr>
        <w:t xml:space="preserve"> Hundred </w:t>
      </w:r>
      <w:r w:rsidR="00E81A4A">
        <w:rPr>
          <w:rFonts w:ascii="Arial" w:hAnsi="Arial" w:cs="Arial"/>
          <w:b/>
          <w:sz w:val="21"/>
          <w:szCs w:val="21"/>
        </w:rPr>
        <w:t>Fifty</w:t>
      </w:r>
      <w:r>
        <w:rPr>
          <w:rFonts w:ascii="Arial" w:hAnsi="Arial" w:cs="Arial"/>
          <w:b/>
          <w:sz w:val="21"/>
          <w:szCs w:val="21"/>
        </w:rPr>
        <w:t xml:space="preserve"> Thousand Pesos</w:t>
      </w:r>
      <w:r w:rsidR="00501FAA">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Start w:id="11" w:name="_Hlk161240299"/>
      <w:bookmarkEnd w:id="10"/>
      <w:r w:rsidR="00E81A4A">
        <w:rPr>
          <w:rFonts w:ascii="Arial" w:hAnsi="Arial" w:cs="Arial"/>
          <w:b/>
          <w:sz w:val="21"/>
          <w:szCs w:val="21"/>
        </w:rPr>
        <w:t>24,750,000</w:t>
      </w:r>
      <w:r w:rsidR="00B42691">
        <w:rPr>
          <w:rFonts w:ascii="Arial" w:hAnsi="Arial" w:cs="Arial"/>
          <w:b/>
          <w:sz w:val="21"/>
          <w:szCs w:val="21"/>
        </w:rPr>
        <w:t>.</w:t>
      </w:r>
      <w:bookmarkEnd w:id="11"/>
      <w:r w:rsidR="00CC0825">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E81A4A" w:rsidRPr="00E81A4A">
        <w:rPr>
          <w:rFonts w:ascii="Arial" w:hAnsi="Arial"/>
          <w:b/>
          <w:sz w:val="21"/>
          <w:szCs w:val="21"/>
        </w:rPr>
        <w:t>Supply and Delivery of 25,000 pcs. Monobloc Chair with Full Color Custom Print Logo at Provincial Governor’s Office, Lingayen, Pangasinan</w:t>
      </w:r>
      <w:r>
        <w:rPr>
          <w:rFonts w:ascii="Arial" w:hAnsi="Arial" w:cs="Arial"/>
          <w:b/>
          <w:sz w:val="21"/>
          <w:szCs w:val="21"/>
        </w:rPr>
        <w:t>.</w:t>
      </w:r>
      <w:r>
        <w:rPr>
          <w:rFonts w:ascii="Arial" w:hAnsi="Arial" w:cs="Arial"/>
          <w:sz w:val="21"/>
          <w:szCs w:val="21"/>
        </w:rPr>
        <w:t xml:space="preserve"> </w:t>
      </w:r>
    </w:p>
    <w:p w14:paraId="2414E245" w14:textId="77777777" w:rsidR="00E81A4A" w:rsidRDefault="00E81A4A" w:rsidP="00E81A4A">
      <w:pPr>
        <w:pStyle w:val="BodyText"/>
        <w:tabs>
          <w:tab w:val="left" w:pos="2700"/>
        </w:tabs>
        <w:ind w:left="720"/>
        <w:rPr>
          <w:rFonts w:ascii="Arial" w:hAnsi="Arial" w:cs="Arial"/>
          <w:b/>
          <w:sz w:val="21"/>
          <w:szCs w:val="21"/>
        </w:rPr>
      </w:pPr>
    </w:p>
    <w:p w14:paraId="3BDAB3A7" w14:textId="19E5E87E" w:rsidR="00E81A4A" w:rsidRDefault="00E81A4A" w:rsidP="00E81A4A">
      <w:pPr>
        <w:pStyle w:val="BodyText"/>
        <w:tabs>
          <w:tab w:val="left" w:pos="2700"/>
        </w:tabs>
        <w:ind w:left="720"/>
        <w:rPr>
          <w:rFonts w:ascii="Arial" w:hAnsi="Arial" w:cs="Arial"/>
          <w:b/>
          <w:sz w:val="21"/>
          <w:szCs w:val="21"/>
        </w:rPr>
      </w:pPr>
      <w:r>
        <w:rPr>
          <w:rFonts w:ascii="Arial" w:hAnsi="Arial" w:cs="Arial"/>
          <w:b/>
          <w:sz w:val="21"/>
          <w:szCs w:val="21"/>
        </w:rPr>
        <w:t>Specification:</w:t>
      </w:r>
    </w:p>
    <w:p w14:paraId="502AF392"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 xml:space="preserve">Overall Height: </w:t>
      </w:r>
      <w:r>
        <w:rPr>
          <w:rFonts w:ascii="Arial" w:hAnsi="Arial" w:cs="Arial"/>
          <w:bCs/>
          <w:sz w:val="21"/>
          <w:szCs w:val="21"/>
        </w:rPr>
        <w:tab/>
        <w:t>755mm</w:t>
      </w:r>
    </w:p>
    <w:p w14:paraId="1ACF0314"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Back Rest Height:</w:t>
      </w:r>
      <w:r>
        <w:rPr>
          <w:rFonts w:ascii="Arial" w:hAnsi="Arial" w:cs="Arial"/>
          <w:bCs/>
          <w:sz w:val="21"/>
          <w:szCs w:val="21"/>
        </w:rPr>
        <w:tab/>
        <w:t>390mm</w:t>
      </w:r>
    </w:p>
    <w:p w14:paraId="12B5E458"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 xml:space="preserve">Back Rest Width: </w:t>
      </w:r>
      <w:r>
        <w:rPr>
          <w:rFonts w:ascii="Arial" w:hAnsi="Arial" w:cs="Arial"/>
          <w:bCs/>
          <w:sz w:val="21"/>
          <w:szCs w:val="21"/>
        </w:rPr>
        <w:tab/>
        <w:t>380mm</w:t>
      </w:r>
    </w:p>
    <w:p w14:paraId="6705C1C8"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Set Width:</w:t>
      </w:r>
      <w:r>
        <w:rPr>
          <w:rFonts w:ascii="Arial" w:hAnsi="Arial" w:cs="Arial"/>
          <w:bCs/>
          <w:sz w:val="21"/>
          <w:szCs w:val="21"/>
        </w:rPr>
        <w:tab/>
        <w:t>380mm</w:t>
      </w:r>
    </w:p>
    <w:p w14:paraId="62E8103D"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Seat Length:</w:t>
      </w:r>
      <w:r>
        <w:rPr>
          <w:rFonts w:ascii="Arial" w:hAnsi="Arial" w:cs="Arial"/>
          <w:bCs/>
          <w:sz w:val="21"/>
          <w:szCs w:val="21"/>
        </w:rPr>
        <w:tab/>
        <w:t>380mm</w:t>
      </w:r>
    </w:p>
    <w:p w14:paraId="7BC3D44A"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Seat Height:</w:t>
      </w:r>
      <w:r>
        <w:rPr>
          <w:rFonts w:ascii="Arial" w:hAnsi="Arial" w:cs="Arial"/>
          <w:bCs/>
          <w:sz w:val="21"/>
          <w:szCs w:val="21"/>
        </w:rPr>
        <w:tab/>
        <w:t>420mm</w:t>
      </w:r>
    </w:p>
    <w:p w14:paraId="22B41CD0"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Materials Polypropylene Plastic</w:t>
      </w:r>
    </w:p>
    <w:p w14:paraId="72C209D6"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200 kg Capacity</w:t>
      </w:r>
    </w:p>
    <w:p w14:paraId="19005260" w14:textId="77777777" w:rsid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Custom Print Logo</w:t>
      </w:r>
    </w:p>
    <w:p w14:paraId="10C2EB0F" w14:textId="261BF72B" w:rsidR="00E81A4A" w:rsidRPr="00E81A4A" w:rsidRDefault="00E81A4A" w:rsidP="00E81A4A">
      <w:pPr>
        <w:pStyle w:val="BodyText"/>
        <w:tabs>
          <w:tab w:val="left" w:pos="2700"/>
        </w:tabs>
        <w:ind w:left="720"/>
        <w:rPr>
          <w:rFonts w:ascii="Arial" w:hAnsi="Arial" w:cs="Arial"/>
          <w:bCs/>
          <w:sz w:val="21"/>
          <w:szCs w:val="21"/>
        </w:rPr>
      </w:pPr>
      <w:r>
        <w:rPr>
          <w:rFonts w:ascii="Arial" w:hAnsi="Arial" w:cs="Arial"/>
          <w:bCs/>
          <w:sz w:val="21"/>
          <w:szCs w:val="21"/>
        </w:rPr>
        <w:t>Custom Color</w:t>
      </w:r>
    </w:p>
    <w:p w14:paraId="1016201D" w14:textId="77777777" w:rsidR="00E81A4A" w:rsidRPr="00E81A4A" w:rsidRDefault="00E81A4A" w:rsidP="00E81A4A">
      <w:pPr>
        <w:pStyle w:val="BodyText"/>
        <w:tabs>
          <w:tab w:val="left" w:pos="2700"/>
        </w:tabs>
        <w:ind w:left="720"/>
        <w:rPr>
          <w:rFonts w:ascii="Arial" w:hAnsi="Arial" w:cs="Arial"/>
          <w:b/>
          <w:sz w:val="21"/>
          <w:szCs w:val="21"/>
        </w:rPr>
      </w:pPr>
    </w:p>
    <w:p w14:paraId="042484E1" w14:textId="20C06602" w:rsidR="00EC46FD" w:rsidRDefault="00EB1B6A" w:rsidP="00E81A4A">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4A27E1C" w:rsidR="00EC46FD" w:rsidRDefault="00EB1B6A"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81A4A">
        <w:rPr>
          <w:rFonts w:ascii="Arial" w:hAnsi="Arial" w:cs="Arial"/>
          <w:b/>
          <w:sz w:val="21"/>
          <w:szCs w:val="21"/>
        </w:rPr>
        <w:t>Monobloc Chair</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EB1B6A">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EB1B6A">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EB1B6A">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81FA0F5" w:rsidR="00EC46FD" w:rsidRDefault="00EB1B6A">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81A4A">
        <w:rPr>
          <w:rFonts w:ascii="Arial" w:hAnsi="Arial" w:cs="Arial"/>
          <w:b/>
          <w:sz w:val="21"/>
          <w:szCs w:val="21"/>
        </w:rPr>
        <w:t>Twenty-Five</w:t>
      </w:r>
      <w:r w:rsidR="00D73839">
        <w:rPr>
          <w:rFonts w:ascii="Arial" w:hAnsi="Arial" w:cs="Arial"/>
          <w:b/>
          <w:sz w:val="21"/>
          <w:szCs w:val="21"/>
        </w:rPr>
        <w:t xml:space="preserve"> </w:t>
      </w:r>
      <w:r>
        <w:rPr>
          <w:rFonts w:ascii="Arial" w:hAnsi="Arial" w:cs="Arial"/>
          <w:b/>
          <w:sz w:val="21"/>
          <w:szCs w:val="21"/>
        </w:rPr>
        <w:t>Thousand Pesos (P</w:t>
      </w:r>
      <w:r w:rsidR="00E81A4A">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706ED46E" w14:textId="66D882DC" w:rsidR="00D73839" w:rsidRDefault="00D73839" w:rsidP="00D73839">
      <w:pPr>
        <w:pStyle w:val="BodyText"/>
        <w:ind w:left="720"/>
        <w:rPr>
          <w:rFonts w:ascii="Arial" w:hAnsi="Arial" w:cs="Arial"/>
          <w:sz w:val="21"/>
          <w:szCs w:val="21"/>
        </w:rPr>
      </w:pPr>
    </w:p>
    <w:p w14:paraId="1B21185A" w14:textId="5FAFF3C9" w:rsidR="00D73839" w:rsidRDefault="00D73839" w:rsidP="00D73839">
      <w:pPr>
        <w:pStyle w:val="BodyText"/>
        <w:ind w:left="720"/>
        <w:rPr>
          <w:rFonts w:ascii="Arial" w:hAnsi="Arial" w:cs="Arial"/>
          <w:sz w:val="21"/>
          <w:szCs w:val="21"/>
        </w:rPr>
      </w:pPr>
    </w:p>
    <w:p w14:paraId="7C283D9B" w14:textId="2ED0707A" w:rsidR="00D73839" w:rsidRDefault="00D73839" w:rsidP="00D73839">
      <w:pPr>
        <w:pStyle w:val="BodyText"/>
        <w:ind w:left="720"/>
        <w:rPr>
          <w:rFonts w:ascii="Arial" w:hAnsi="Arial" w:cs="Arial"/>
          <w:sz w:val="21"/>
          <w:szCs w:val="21"/>
        </w:rPr>
      </w:pPr>
    </w:p>
    <w:p w14:paraId="0D77B3E4" w14:textId="443CF4D0" w:rsidR="00D73839" w:rsidRDefault="00D73839" w:rsidP="00D73839">
      <w:pPr>
        <w:pStyle w:val="BodyText"/>
        <w:ind w:left="720"/>
        <w:rPr>
          <w:rFonts w:ascii="Arial" w:hAnsi="Arial" w:cs="Arial"/>
          <w:sz w:val="21"/>
          <w:szCs w:val="21"/>
        </w:rPr>
      </w:pPr>
    </w:p>
    <w:p w14:paraId="7188B83C" w14:textId="77777777" w:rsidR="00D73839" w:rsidRDefault="00D73839" w:rsidP="00D73839">
      <w:pPr>
        <w:pStyle w:val="BodyText"/>
        <w:ind w:left="720"/>
        <w:rPr>
          <w:rFonts w:ascii="Arial" w:hAnsi="Arial" w:cs="Arial"/>
          <w:sz w:val="21"/>
          <w:szCs w:val="21"/>
        </w:rPr>
      </w:pPr>
    </w:p>
    <w:p w14:paraId="01E7EEB9" w14:textId="77777777" w:rsidR="00C64696" w:rsidRDefault="00C64696">
      <w:pPr>
        <w:pStyle w:val="BodyText"/>
        <w:rPr>
          <w:rFonts w:ascii="Arial" w:hAnsi="Arial" w:cs="Arial"/>
          <w:sz w:val="21"/>
          <w:szCs w:val="21"/>
        </w:rPr>
      </w:pPr>
    </w:p>
    <w:p w14:paraId="7D3B987F" w14:textId="4E0403FA" w:rsidR="001221EF" w:rsidRDefault="00EB1B6A"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EB1B6A"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1B989071" w:rsidR="00ED741F" w:rsidRDefault="00EB1B6A"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1FB8E3E1" w14:textId="77777777" w:rsidR="00603A3B" w:rsidRDefault="00603A3B" w:rsidP="00C43842">
      <w:pPr>
        <w:pStyle w:val="BodyText"/>
        <w:rPr>
          <w:rFonts w:ascii="Arial" w:hAnsi="Arial" w:cs="Arial"/>
          <w:sz w:val="21"/>
          <w:szCs w:val="21"/>
        </w:rPr>
      </w:pPr>
    </w:p>
    <w:p w14:paraId="2719E389" w14:textId="4FB77C16" w:rsidR="00EC46FD" w:rsidRDefault="00EB1B6A">
      <w:pPr>
        <w:pStyle w:val="BodyText"/>
        <w:ind w:left="720"/>
        <w:rPr>
          <w:rFonts w:ascii="Arial" w:hAnsi="Arial" w:cs="Arial"/>
          <w:sz w:val="21"/>
          <w:szCs w:val="21"/>
        </w:rPr>
      </w:pPr>
      <w:r>
        <w:rPr>
          <w:rFonts w:ascii="Arial" w:hAnsi="Arial" w:cs="Arial"/>
          <w:sz w:val="21"/>
          <w:szCs w:val="21"/>
        </w:rPr>
        <w:t xml:space="preserve">Bid opening shall be on </w:t>
      </w:r>
      <w:r w:rsidR="00603A3B">
        <w:rPr>
          <w:rFonts w:ascii="Arial" w:hAnsi="Arial" w:cs="Arial"/>
          <w:b/>
          <w:sz w:val="21"/>
          <w:szCs w:val="21"/>
        </w:rPr>
        <w:t>March 21, 2025; 10:00am</w:t>
      </w:r>
      <w:r w:rsidR="00603A3B">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EB1B6A">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EB1B6A">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EB1B6A">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EB1B6A">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EB1B6A">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EB1B6A">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EB1B6A">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EB1B6A">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EB1B6A">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EB1B6A">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EB1B6A">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EB1B6A">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EB1B6A">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EB1B6A">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EB1B6A">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EB1B6A">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EB1B6A">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EB1B6A">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EB1B6A">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EB1B6A">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EB1B6A">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EB1B6A">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AF6E" w14:textId="77777777" w:rsidR="00C00FA5" w:rsidRDefault="00C00FA5">
      <w:r>
        <w:separator/>
      </w:r>
    </w:p>
  </w:endnote>
  <w:endnote w:type="continuationSeparator" w:id="0">
    <w:p w14:paraId="683EABF0" w14:textId="77777777" w:rsidR="00C00FA5" w:rsidRDefault="00C0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5419" w14:textId="77777777" w:rsidR="00C00FA5" w:rsidRDefault="00C00FA5">
      <w:r>
        <w:separator/>
      </w:r>
    </w:p>
  </w:footnote>
  <w:footnote w:type="continuationSeparator" w:id="0">
    <w:p w14:paraId="1EE3746B" w14:textId="77777777" w:rsidR="00C00FA5" w:rsidRDefault="00C00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0FA5"/>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73839"/>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2D9B"/>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1B6A"/>
    <w:rsid w:val="00EB2CC4"/>
    <w:rsid w:val="00EB5E0F"/>
    <w:rsid w:val="00EB7C06"/>
    <w:rsid w:val="00EC031B"/>
    <w:rsid w:val="00EC0CB2"/>
    <w:rsid w:val="00EC330D"/>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2025-02-27T08:53:00Z</cp:lastPrinted>
  <dcterms:created xsi:type="dcterms:W3CDTF">2025-02-27T03:50:00Z</dcterms:created>
  <dcterms:modified xsi:type="dcterms:W3CDTF">2025-02-27T08:54:00Z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