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F298359" w:rsidR="00EC46FD" w:rsidRDefault="00337F7D">
      <w:pPr>
        <w:pStyle w:val="BodyText"/>
        <w:jc w:val="center"/>
        <w:rPr>
          <w:rFonts w:ascii="Arial" w:hAnsi="Arial" w:cs="Arial"/>
          <w:b/>
        </w:rPr>
      </w:pPr>
      <w:bookmarkStart w:id="5" w:name="_Hlk144798492"/>
      <w:bookmarkStart w:id="6" w:name="_Hlk160628931"/>
      <w:bookmarkStart w:id="7" w:name="_Hlk189724648"/>
      <w:r w:rsidRPr="00337F7D">
        <w:rPr>
          <w:rFonts w:ascii="Arial" w:hAnsi="Arial" w:cs="Arial"/>
          <w:b/>
        </w:rPr>
        <w:t xml:space="preserve">Supply and Delivery of Various Laboratory Reagents/Supplies at Provincial Hospital Management Services Office, Lingayen, Pangasinan (for use of various hospitals – PPH, </w:t>
      </w:r>
      <w:r w:rsidR="005610E1">
        <w:rPr>
          <w:rFonts w:ascii="Arial" w:hAnsi="Arial" w:cs="Arial"/>
          <w:b/>
        </w:rPr>
        <w:t>M</w:t>
      </w:r>
      <w:r w:rsidRPr="00337F7D">
        <w:rPr>
          <w:rFonts w:ascii="Arial" w:hAnsi="Arial" w:cs="Arial"/>
          <w:b/>
        </w:rPr>
        <w:t xml:space="preserve">DH, </w:t>
      </w:r>
      <w:r w:rsidR="005610E1">
        <w:rPr>
          <w:rFonts w:ascii="Arial" w:hAnsi="Arial" w:cs="Arial"/>
          <w:b/>
        </w:rPr>
        <w:t>E</w:t>
      </w:r>
      <w:r w:rsidR="00195015">
        <w:rPr>
          <w:rFonts w:ascii="Arial" w:hAnsi="Arial" w:cs="Arial"/>
          <w:b/>
        </w:rPr>
        <w:t xml:space="preserve">PDH, ACH, </w:t>
      </w:r>
      <w:r w:rsidR="005610E1">
        <w:rPr>
          <w:rFonts w:ascii="Arial" w:hAnsi="Arial" w:cs="Arial"/>
          <w:b/>
        </w:rPr>
        <w:t xml:space="preserve">UDH, LDH, </w:t>
      </w:r>
      <w:r w:rsidR="00195015">
        <w:rPr>
          <w:rFonts w:ascii="Arial" w:hAnsi="Arial" w:cs="Arial"/>
          <w:b/>
        </w:rPr>
        <w:t xml:space="preserve">BDH, </w:t>
      </w:r>
      <w:r w:rsidR="005610E1">
        <w:rPr>
          <w:rFonts w:ascii="Arial" w:hAnsi="Arial" w:cs="Arial"/>
          <w:b/>
        </w:rPr>
        <w:t xml:space="preserve">UCH, WPDH, PCH, </w:t>
      </w:r>
      <w:proofErr w:type="spellStart"/>
      <w:r w:rsidR="00195015">
        <w:rPr>
          <w:rFonts w:ascii="Arial" w:hAnsi="Arial" w:cs="Arial"/>
          <w:b/>
        </w:rPr>
        <w:t>MapCH</w:t>
      </w:r>
      <w:proofErr w:type="spellEnd"/>
      <w:r w:rsidR="00195015">
        <w:rPr>
          <w:rFonts w:ascii="Arial" w:hAnsi="Arial" w:cs="Arial"/>
          <w:b/>
        </w:rPr>
        <w:t xml:space="preserve">, </w:t>
      </w:r>
      <w:proofErr w:type="spellStart"/>
      <w:r w:rsidR="005610E1">
        <w:rPr>
          <w:rFonts w:ascii="Arial" w:hAnsi="Arial" w:cs="Arial"/>
          <w:b/>
        </w:rPr>
        <w:t>ManCH</w:t>
      </w:r>
      <w:proofErr w:type="spellEnd"/>
      <w:r w:rsidR="005610E1">
        <w:rPr>
          <w:rFonts w:ascii="Arial" w:hAnsi="Arial" w:cs="Arial"/>
          <w:b/>
        </w:rPr>
        <w:t>, D</w:t>
      </w:r>
      <w:r w:rsidR="00195015">
        <w:rPr>
          <w:rFonts w:ascii="Arial" w:hAnsi="Arial" w:cs="Arial"/>
          <w:b/>
        </w:rPr>
        <w:t>CH</w:t>
      </w:r>
      <w:r w:rsidR="005610E1">
        <w:rPr>
          <w:rFonts w:ascii="Arial" w:hAnsi="Arial" w:cs="Arial"/>
          <w:b/>
        </w:rPr>
        <w:t xml:space="preserve"> and BC</w:t>
      </w:r>
      <w:r w:rsidRPr="00337F7D">
        <w:rPr>
          <w:rFonts w:ascii="Arial" w:hAnsi="Arial" w:cs="Arial"/>
          <w:b/>
        </w:rPr>
        <w:t>H)</w:t>
      </w:r>
      <w:bookmarkEnd w:id="7"/>
    </w:p>
    <w:bookmarkEnd w:id="5"/>
    <w:p w14:paraId="71005B12" w14:textId="77777777" w:rsidR="00EC46FD" w:rsidRDefault="00EC46FD">
      <w:pPr>
        <w:pStyle w:val="BodyText"/>
        <w:jc w:val="center"/>
        <w:rPr>
          <w:rFonts w:ascii="Arial" w:hAnsi="Arial" w:cs="Arial"/>
          <w:sz w:val="22"/>
          <w:szCs w:val="22"/>
        </w:rPr>
      </w:pPr>
    </w:p>
    <w:p w14:paraId="35B2B587" w14:textId="56FFA19B"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0E6C7F">
        <w:rPr>
          <w:rFonts w:ascii="Arial" w:hAnsi="Arial" w:cs="Arial"/>
          <w:sz w:val="22"/>
          <w:szCs w:val="22"/>
        </w:rPr>
        <w:t>2</w:t>
      </w:r>
      <w:r>
        <w:rPr>
          <w:rFonts w:ascii="Arial" w:hAnsi="Arial" w:cs="Arial"/>
          <w:sz w:val="22"/>
          <w:szCs w:val="22"/>
        </w:rPr>
        <w:t>-</w:t>
      </w:r>
      <w:r w:rsidR="00B2010C">
        <w:rPr>
          <w:rFonts w:ascii="Arial" w:hAnsi="Arial" w:cs="Arial"/>
          <w:sz w:val="22"/>
          <w:szCs w:val="22"/>
        </w:rPr>
        <w:t>0</w:t>
      </w:r>
      <w:r w:rsidR="005610E1">
        <w:rPr>
          <w:rFonts w:ascii="Arial" w:hAnsi="Arial" w:cs="Arial"/>
          <w:sz w:val="22"/>
          <w:szCs w:val="22"/>
        </w:rPr>
        <w:t>101</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156FD9C8"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w:t>
      </w:r>
      <w:r w:rsidR="00195015">
        <w:rPr>
          <w:rFonts w:ascii="Arial" w:hAnsi="Arial" w:cs="Arial"/>
          <w:b/>
          <w:sz w:val="21"/>
          <w:szCs w:val="21"/>
        </w:rPr>
        <w:t>2</w:t>
      </w:r>
      <w:r w:rsidRPr="0022667B">
        <w:rPr>
          <w:rFonts w:ascii="Arial" w:hAnsi="Arial" w:cs="Arial"/>
          <w:b/>
          <w:sz w:val="21"/>
          <w:szCs w:val="21"/>
        </w:rPr>
        <w:t>-</w:t>
      </w:r>
      <w:r w:rsidR="00C07EB7">
        <w:rPr>
          <w:rFonts w:ascii="Arial" w:hAnsi="Arial" w:cs="Arial"/>
          <w:b/>
          <w:sz w:val="21"/>
          <w:szCs w:val="21"/>
        </w:rPr>
        <w:t>00</w:t>
      </w:r>
      <w:r w:rsidR="009F6786">
        <w:rPr>
          <w:rFonts w:ascii="Arial" w:hAnsi="Arial" w:cs="Arial"/>
          <w:b/>
          <w:sz w:val="21"/>
          <w:szCs w:val="21"/>
        </w:rPr>
        <w:t>462</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16331D">
        <w:rPr>
          <w:rFonts w:ascii="Arial" w:hAnsi="Arial" w:cs="Arial"/>
          <w:b/>
          <w:sz w:val="21"/>
          <w:szCs w:val="21"/>
        </w:rPr>
        <w:t>Twelve</w:t>
      </w:r>
      <w:r w:rsidR="00195015">
        <w:rPr>
          <w:rFonts w:ascii="Arial" w:hAnsi="Arial" w:cs="Arial"/>
          <w:b/>
          <w:sz w:val="21"/>
          <w:szCs w:val="21"/>
        </w:rPr>
        <w:t xml:space="preserve"> </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16331D">
        <w:rPr>
          <w:rFonts w:ascii="Arial" w:hAnsi="Arial" w:cs="Arial"/>
          <w:b/>
          <w:sz w:val="21"/>
          <w:szCs w:val="21"/>
        </w:rPr>
        <w:t>Five</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16331D">
        <w:rPr>
          <w:rFonts w:ascii="Arial" w:hAnsi="Arial" w:cs="Arial"/>
          <w:b/>
          <w:sz w:val="21"/>
          <w:szCs w:val="21"/>
        </w:rPr>
        <w:t xml:space="preserve">Forty-Seven </w:t>
      </w:r>
      <w:r w:rsidR="00195015">
        <w:rPr>
          <w:rFonts w:ascii="Arial" w:hAnsi="Arial" w:cs="Arial"/>
          <w:b/>
          <w:sz w:val="21"/>
          <w:szCs w:val="21"/>
        </w:rPr>
        <w:t xml:space="preserve">Thousand </w:t>
      </w:r>
      <w:r w:rsidR="0016331D">
        <w:rPr>
          <w:rFonts w:ascii="Arial" w:hAnsi="Arial" w:cs="Arial"/>
          <w:b/>
          <w:sz w:val="21"/>
          <w:szCs w:val="21"/>
        </w:rPr>
        <w:t>On</w:t>
      </w:r>
      <w:r w:rsidR="00195015">
        <w:rPr>
          <w:rFonts w:ascii="Arial" w:hAnsi="Arial" w:cs="Arial"/>
          <w:b/>
          <w:sz w:val="21"/>
          <w:szCs w:val="21"/>
        </w:rPr>
        <w:t xml:space="preserve">e Hundred </w:t>
      </w:r>
      <w:r w:rsidR="0016331D">
        <w:rPr>
          <w:rFonts w:ascii="Arial" w:hAnsi="Arial" w:cs="Arial"/>
          <w:b/>
          <w:sz w:val="21"/>
          <w:szCs w:val="21"/>
        </w:rPr>
        <w:t>Fifty-Nine</w:t>
      </w:r>
      <w:r w:rsidR="00513FE1" w:rsidRPr="0022667B">
        <w:rPr>
          <w:rFonts w:ascii="Arial" w:hAnsi="Arial" w:cs="Arial"/>
          <w:b/>
          <w:sz w:val="21"/>
          <w:szCs w:val="21"/>
        </w:rPr>
        <w:t xml:space="preserve"> </w:t>
      </w:r>
      <w:r w:rsidRPr="0022667B">
        <w:rPr>
          <w:rFonts w:ascii="Arial" w:hAnsi="Arial" w:cs="Arial"/>
          <w:b/>
          <w:sz w:val="21"/>
          <w:szCs w:val="21"/>
        </w:rPr>
        <w:t>Pesos</w:t>
      </w:r>
      <w:r w:rsidR="00151DF9">
        <w:rPr>
          <w:rFonts w:ascii="Arial" w:hAnsi="Arial" w:cs="Arial"/>
          <w:b/>
          <w:sz w:val="21"/>
          <w:szCs w:val="21"/>
        </w:rPr>
        <w:t xml:space="preserve"> &amp; </w:t>
      </w:r>
      <w:r w:rsidR="0016331D">
        <w:rPr>
          <w:rFonts w:ascii="Arial" w:hAnsi="Arial" w:cs="Arial"/>
          <w:b/>
          <w:sz w:val="21"/>
          <w:szCs w:val="21"/>
        </w:rPr>
        <w:t>64</w:t>
      </w:r>
      <w:r w:rsidR="00151DF9">
        <w:rPr>
          <w:rFonts w:ascii="Arial" w:hAnsi="Arial" w:cs="Arial"/>
          <w:b/>
          <w:sz w:val="21"/>
          <w:szCs w:val="21"/>
        </w:rPr>
        <w:t>/100</w:t>
      </w:r>
      <w:r w:rsidR="0022667B">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End w:id="10"/>
      <w:r w:rsidR="00195015">
        <w:rPr>
          <w:rFonts w:ascii="Arial" w:hAnsi="Arial" w:cs="Arial"/>
          <w:b/>
          <w:sz w:val="21"/>
          <w:szCs w:val="21"/>
        </w:rPr>
        <w:t>1</w:t>
      </w:r>
      <w:r w:rsidR="0016331D">
        <w:rPr>
          <w:rFonts w:ascii="Arial" w:hAnsi="Arial" w:cs="Arial"/>
          <w:b/>
          <w:sz w:val="21"/>
          <w:szCs w:val="21"/>
        </w:rPr>
        <w:t>2,547,159.64</w:t>
      </w:r>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16331D" w:rsidRPr="0016331D">
        <w:rPr>
          <w:rFonts w:ascii="Arial" w:hAnsi="Arial"/>
          <w:b/>
          <w:sz w:val="21"/>
          <w:szCs w:val="21"/>
        </w:rPr>
        <w:t xml:space="preserve">Supply and Delivery of Various Laboratory Reagents/Supplies at Provincial Hospital Management Services Office, Lingayen, Pangasinan (for use of various hospitals – PPH, MDH, EPDH, ACH, UDH, LDH, BDH, UCH, WPDH, PCH, </w:t>
      </w:r>
      <w:proofErr w:type="spellStart"/>
      <w:r w:rsidR="0016331D" w:rsidRPr="0016331D">
        <w:rPr>
          <w:rFonts w:ascii="Arial" w:hAnsi="Arial"/>
          <w:b/>
          <w:sz w:val="21"/>
          <w:szCs w:val="21"/>
        </w:rPr>
        <w:t>MapCH</w:t>
      </w:r>
      <w:proofErr w:type="spellEnd"/>
      <w:r w:rsidR="0016331D" w:rsidRPr="0016331D">
        <w:rPr>
          <w:rFonts w:ascii="Arial" w:hAnsi="Arial"/>
          <w:b/>
          <w:sz w:val="21"/>
          <w:szCs w:val="21"/>
        </w:rPr>
        <w:t xml:space="preserve">, </w:t>
      </w:r>
      <w:proofErr w:type="spellStart"/>
      <w:r w:rsidR="0016331D" w:rsidRPr="0016331D">
        <w:rPr>
          <w:rFonts w:ascii="Arial" w:hAnsi="Arial"/>
          <w:b/>
          <w:sz w:val="21"/>
          <w:szCs w:val="21"/>
        </w:rPr>
        <w:t>ManCH</w:t>
      </w:r>
      <w:proofErr w:type="spellEnd"/>
      <w:r w:rsidR="0016331D" w:rsidRPr="0016331D">
        <w:rPr>
          <w:rFonts w:ascii="Arial" w:hAnsi="Arial"/>
          <w:b/>
          <w:sz w:val="21"/>
          <w:szCs w:val="21"/>
        </w:rPr>
        <w:t>, DCH and BCH)</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D7444D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16331D" w:rsidRPr="0016331D">
        <w:rPr>
          <w:rFonts w:ascii="Arial" w:hAnsi="Arial" w:cs="Arial"/>
          <w:b/>
          <w:sz w:val="21"/>
          <w:szCs w:val="21"/>
        </w:rPr>
        <w:t>February 11, 2025 – March 3, 2025; 8:00 am to 5:00pm and March 4, 2025;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41F09E9" w14:textId="59200D6A" w:rsidR="00BD6FF8" w:rsidRPr="00337F7D" w:rsidRDefault="009E55C0" w:rsidP="00337F7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16331D" w:rsidRPr="0016331D">
        <w:rPr>
          <w:rFonts w:ascii="Arial" w:hAnsi="Arial" w:cs="Arial"/>
          <w:b/>
          <w:sz w:val="21"/>
          <w:szCs w:val="21"/>
        </w:rPr>
        <w:t>February 11, 2025 – March 3, 2025; 8:00 am to 5:00pm and March 4, 2025; 8:00 am to 1:00pm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B67472">
        <w:rPr>
          <w:rFonts w:ascii="Arial" w:hAnsi="Arial" w:cs="Arial"/>
          <w:b/>
          <w:sz w:val="21"/>
          <w:szCs w:val="21"/>
        </w:rPr>
        <w:t>Thir</w:t>
      </w:r>
      <w:r w:rsidR="00195015">
        <w:rPr>
          <w:rFonts w:ascii="Arial" w:hAnsi="Arial" w:cs="Arial"/>
          <w:b/>
          <w:sz w:val="21"/>
          <w:szCs w:val="21"/>
        </w:rPr>
        <w:t>teen</w:t>
      </w:r>
      <w:r w:rsidR="00924CFE">
        <w:rPr>
          <w:rFonts w:ascii="Arial" w:hAnsi="Arial" w:cs="Arial"/>
          <w:b/>
          <w:sz w:val="21"/>
          <w:szCs w:val="21"/>
        </w:rPr>
        <w:t xml:space="preserve"> </w:t>
      </w:r>
      <w:r>
        <w:rPr>
          <w:rFonts w:ascii="Arial" w:hAnsi="Arial" w:cs="Arial"/>
          <w:b/>
          <w:sz w:val="21"/>
          <w:szCs w:val="21"/>
        </w:rPr>
        <w:t>Thousand Pesos (P</w:t>
      </w:r>
      <w:r w:rsidR="00195015">
        <w:rPr>
          <w:rFonts w:ascii="Arial" w:hAnsi="Arial" w:cs="Arial"/>
          <w:b/>
          <w:sz w:val="21"/>
          <w:szCs w:val="21"/>
        </w:rPr>
        <w:t>1</w:t>
      </w:r>
      <w:r w:rsidR="00B67472">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6BF53623"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EA6FC7">
        <w:rPr>
          <w:rFonts w:ascii="Arial" w:hAnsi="Arial" w:cs="Arial"/>
          <w:b/>
          <w:sz w:val="21"/>
          <w:szCs w:val="21"/>
        </w:rPr>
        <w:t xml:space="preserve">February </w:t>
      </w:r>
      <w:r w:rsidR="0016331D">
        <w:rPr>
          <w:rFonts w:ascii="Arial" w:hAnsi="Arial" w:cs="Arial"/>
          <w:b/>
          <w:sz w:val="21"/>
          <w:szCs w:val="21"/>
        </w:rPr>
        <w:t>20</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sidR="00195015">
        <w:rPr>
          <w:rFonts w:ascii="Arial" w:hAnsi="Arial" w:cs="Arial"/>
          <w:b/>
          <w:sz w:val="21"/>
          <w:szCs w:val="21"/>
        </w:rPr>
        <w:t>0</w:t>
      </w:r>
      <w:r>
        <w:rPr>
          <w:rFonts w:ascii="Arial" w:hAnsi="Arial" w:cs="Arial"/>
          <w:b/>
          <w:sz w:val="21"/>
          <w:szCs w:val="21"/>
        </w:rPr>
        <w:t xml:space="preserve">:00 </w:t>
      </w:r>
      <w:r w:rsidR="00195015">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8D3C102" w14:textId="115CABFD" w:rsidR="00DA13E2" w:rsidRDefault="00DA13E2">
      <w:pPr>
        <w:pStyle w:val="BodyText"/>
        <w:rPr>
          <w:rFonts w:ascii="Arial" w:hAnsi="Arial" w:cs="Arial"/>
          <w:sz w:val="21"/>
          <w:szCs w:val="21"/>
        </w:rPr>
      </w:pPr>
    </w:p>
    <w:p w14:paraId="2B3EB68B" w14:textId="1FEDBDBA" w:rsidR="00337F7D" w:rsidRDefault="00337F7D">
      <w:pPr>
        <w:pStyle w:val="BodyText"/>
        <w:rPr>
          <w:rFonts w:ascii="Arial" w:hAnsi="Arial" w:cs="Arial"/>
          <w:sz w:val="21"/>
          <w:szCs w:val="21"/>
        </w:rPr>
      </w:pPr>
    </w:p>
    <w:p w14:paraId="7E944A21" w14:textId="274DD2A8" w:rsidR="00337F7D" w:rsidRDefault="00927238">
      <w:pPr>
        <w:pStyle w:val="BodyText"/>
        <w:rPr>
          <w:rFonts w:ascii="Arial" w:hAnsi="Arial" w:cs="Arial"/>
          <w:sz w:val="21"/>
          <w:szCs w:val="21"/>
        </w:rPr>
      </w:pPr>
      <w:r>
        <w:rPr>
          <w:rFonts w:ascii="Arial" w:hAnsi="Arial" w:cs="Arial"/>
          <w:sz w:val="21"/>
          <w:szCs w:val="21"/>
        </w:rPr>
        <w:t xml:space="preserve"> </w:t>
      </w:r>
    </w:p>
    <w:p w14:paraId="2D3651E4" w14:textId="7F029B47" w:rsidR="00337F7D" w:rsidRDefault="00337F7D">
      <w:pPr>
        <w:pStyle w:val="BodyText"/>
        <w:rPr>
          <w:rFonts w:ascii="Arial" w:hAnsi="Arial" w:cs="Arial"/>
          <w:sz w:val="21"/>
          <w:szCs w:val="21"/>
        </w:rPr>
      </w:pPr>
    </w:p>
    <w:p w14:paraId="220BF9E4" w14:textId="77777777" w:rsidR="0016331D" w:rsidRDefault="0016331D">
      <w:pPr>
        <w:pStyle w:val="BodyText"/>
        <w:rPr>
          <w:rFonts w:ascii="Arial" w:hAnsi="Arial" w:cs="Arial"/>
          <w:sz w:val="21"/>
          <w:szCs w:val="21"/>
        </w:rPr>
      </w:pPr>
    </w:p>
    <w:p w14:paraId="7DAD25A5" w14:textId="768A1EED" w:rsidR="00337F7D" w:rsidRDefault="00337F7D">
      <w:pPr>
        <w:pStyle w:val="BodyText"/>
        <w:rPr>
          <w:rFonts w:ascii="Arial" w:hAnsi="Arial" w:cs="Arial"/>
          <w:sz w:val="21"/>
          <w:szCs w:val="21"/>
        </w:rPr>
      </w:pPr>
    </w:p>
    <w:p w14:paraId="4A7FCA24" w14:textId="77777777" w:rsidR="00337F7D" w:rsidRDefault="00337F7D">
      <w:pPr>
        <w:pStyle w:val="BodyText"/>
        <w:rPr>
          <w:rFonts w:ascii="Arial" w:hAnsi="Arial" w:cs="Arial"/>
          <w:sz w:val="21"/>
          <w:szCs w:val="21"/>
        </w:rPr>
      </w:pPr>
    </w:p>
    <w:p w14:paraId="65D19FE2" w14:textId="095A5C14"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16331D" w:rsidRPr="0016331D">
        <w:rPr>
          <w:rFonts w:ascii="Arial" w:hAnsi="Arial" w:cs="Arial"/>
          <w:b/>
          <w:sz w:val="21"/>
          <w:szCs w:val="21"/>
        </w:rPr>
        <w:t>March 4, 2025; 1:00pm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4DBBEFD1"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16331D" w:rsidRPr="0016331D">
        <w:rPr>
          <w:rFonts w:ascii="Arial" w:hAnsi="Arial" w:cs="Arial"/>
          <w:b/>
          <w:sz w:val="21"/>
          <w:szCs w:val="21"/>
        </w:rPr>
        <w:t xml:space="preserve">March 4, 2025; 1:00pm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FBA8" w14:textId="77777777" w:rsidR="0015633B" w:rsidRDefault="0015633B">
      <w:r>
        <w:separator/>
      </w:r>
    </w:p>
  </w:endnote>
  <w:endnote w:type="continuationSeparator" w:id="0">
    <w:p w14:paraId="04CA218D" w14:textId="77777777" w:rsidR="0015633B" w:rsidRDefault="0015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D5F9" w14:textId="77777777" w:rsidR="0015633B" w:rsidRDefault="0015633B">
      <w:r>
        <w:separator/>
      </w:r>
    </w:p>
  </w:footnote>
  <w:footnote w:type="continuationSeparator" w:id="0">
    <w:p w14:paraId="4A3656E2" w14:textId="77777777" w:rsidR="0015633B" w:rsidRDefault="00156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689"/>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97DCD"/>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E6C7F"/>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5633B"/>
    <w:rsid w:val="00161C00"/>
    <w:rsid w:val="0016331D"/>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95015"/>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37F7D"/>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30E01"/>
    <w:rsid w:val="00440156"/>
    <w:rsid w:val="004423F8"/>
    <w:rsid w:val="00443A04"/>
    <w:rsid w:val="004447A3"/>
    <w:rsid w:val="00450B40"/>
    <w:rsid w:val="00453093"/>
    <w:rsid w:val="0045522D"/>
    <w:rsid w:val="00463438"/>
    <w:rsid w:val="00464367"/>
    <w:rsid w:val="004672B9"/>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C3B81"/>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0E1"/>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1E9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1C1A"/>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238"/>
    <w:rsid w:val="009273F0"/>
    <w:rsid w:val="00927709"/>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379"/>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8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D6608"/>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67472"/>
    <w:rsid w:val="00B71761"/>
    <w:rsid w:val="00B74F62"/>
    <w:rsid w:val="00B752E8"/>
    <w:rsid w:val="00B84A34"/>
    <w:rsid w:val="00B8531D"/>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1C40"/>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3552C"/>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4D18"/>
    <w:rsid w:val="00CA6E93"/>
    <w:rsid w:val="00CB036B"/>
    <w:rsid w:val="00CB2AA3"/>
    <w:rsid w:val="00CB3358"/>
    <w:rsid w:val="00CB3A66"/>
    <w:rsid w:val="00CC1709"/>
    <w:rsid w:val="00CC36C7"/>
    <w:rsid w:val="00CC3BB2"/>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FC7"/>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74548"/>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B7F05"/>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2025-02-03T07:30:00Z</cp:lastPrinted>
  <dcterms:created xsi:type="dcterms:W3CDTF">2025-02-06T01:02:00Z</dcterms:created>
  <dcterms:modified xsi:type="dcterms:W3CDTF">2025-02-06T01:49:00Z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