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4996DAAD" w:rsidR="00EC46FD" w:rsidRDefault="00924CFE">
      <w:pPr>
        <w:pStyle w:val="BodyText"/>
        <w:jc w:val="center"/>
        <w:rPr>
          <w:rFonts w:ascii="Arial" w:hAnsi="Arial" w:cs="Arial"/>
          <w:b/>
        </w:rPr>
      </w:pPr>
      <w:bookmarkStart w:id="5" w:name="_Hlk186187588"/>
      <w:bookmarkStart w:id="6" w:name="_Hlk144798492"/>
      <w:bookmarkStart w:id="7" w:name="_Hlk160628931"/>
      <w:r w:rsidRPr="00924CFE">
        <w:rPr>
          <w:rFonts w:ascii="Arial" w:hAnsi="Arial" w:cs="Arial"/>
          <w:b/>
        </w:rPr>
        <w:t xml:space="preserve">Supply and Delivery of Various Laboratory Reagents/Supplies at </w:t>
      </w:r>
      <w:r w:rsidR="000D0725" w:rsidRPr="000D0725">
        <w:rPr>
          <w:rFonts w:ascii="Arial" w:hAnsi="Arial" w:cs="Arial"/>
          <w:b/>
        </w:rPr>
        <w:t>Provincial Hospital Management Services Office, Lingayen, Pangasinan</w:t>
      </w:r>
      <w:r w:rsidRPr="00924CFE">
        <w:rPr>
          <w:rFonts w:ascii="Arial" w:hAnsi="Arial" w:cs="Arial"/>
          <w:b/>
        </w:rPr>
        <w:t xml:space="preserve"> (for use of various hospitals – </w:t>
      </w:r>
      <w:r w:rsidR="00C07EB7">
        <w:rPr>
          <w:rFonts w:ascii="Arial" w:hAnsi="Arial" w:cs="Arial"/>
          <w:b/>
        </w:rPr>
        <w:t xml:space="preserve">Pangasinan Provincial Hospital, Dasol Community Hospital, </w:t>
      </w:r>
      <w:proofErr w:type="spellStart"/>
      <w:r w:rsidR="00C07EB7">
        <w:rPr>
          <w:rFonts w:ascii="Arial" w:hAnsi="Arial" w:cs="Arial"/>
          <w:b/>
        </w:rPr>
        <w:t>Umingan</w:t>
      </w:r>
      <w:proofErr w:type="spellEnd"/>
      <w:r w:rsidR="00C07EB7">
        <w:rPr>
          <w:rFonts w:ascii="Arial" w:hAnsi="Arial" w:cs="Arial"/>
          <w:b/>
        </w:rPr>
        <w:t xml:space="preserve"> Community Hospital, Western Pangasinan District Hospital, Lingayen District Hospital, </w:t>
      </w:r>
      <w:proofErr w:type="spellStart"/>
      <w:r w:rsidR="00C07EB7">
        <w:rPr>
          <w:rFonts w:ascii="Arial" w:hAnsi="Arial" w:cs="Arial"/>
          <w:b/>
        </w:rPr>
        <w:t>Bayambang</w:t>
      </w:r>
      <w:proofErr w:type="spellEnd"/>
      <w:r w:rsidR="00C07EB7">
        <w:rPr>
          <w:rFonts w:ascii="Arial" w:hAnsi="Arial" w:cs="Arial"/>
          <w:b/>
        </w:rPr>
        <w:t xml:space="preserve"> District Hospital, </w:t>
      </w:r>
      <w:proofErr w:type="spellStart"/>
      <w:r w:rsidR="00C07EB7">
        <w:rPr>
          <w:rFonts w:ascii="Arial" w:hAnsi="Arial" w:cs="Arial"/>
          <w:b/>
        </w:rPr>
        <w:t>Pozorrubio</w:t>
      </w:r>
      <w:proofErr w:type="spellEnd"/>
      <w:r w:rsidR="00C07EB7">
        <w:rPr>
          <w:rFonts w:ascii="Arial" w:hAnsi="Arial" w:cs="Arial"/>
          <w:b/>
        </w:rPr>
        <w:t xml:space="preserve"> Community Hospital, </w:t>
      </w:r>
      <w:proofErr w:type="spellStart"/>
      <w:r w:rsidR="00C07EB7">
        <w:rPr>
          <w:rFonts w:ascii="Arial" w:hAnsi="Arial" w:cs="Arial"/>
          <w:b/>
        </w:rPr>
        <w:t>Asingan</w:t>
      </w:r>
      <w:proofErr w:type="spellEnd"/>
      <w:r w:rsidR="00C07EB7">
        <w:rPr>
          <w:rFonts w:ascii="Arial" w:hAnsi="Arial" w:cs="Arial"/>
          <w:b/>
        </w:rPr>
        <w:t xml:space="preserve"> Community Hospital, </w:t>
      </w:r>
      <w:proofErr w:type="spellStart"/>
      <w:r w:rsidR="00C07EB7">
        <w:rPr>
          <w:rFonts w:ascii="Arial" w:hAnsi="Arial" w:cs="Arial"/>
          <w:b/>
        </w:rPr>
        <w:t>Bolinao</w:t>
      </w:r>
      <w:proofErr w:type="spellEnd"/>
      <w:r w:rsidR="00C07EB7">
        <w:rPr>
          <w:rFonts w:ascii="Arial" w:hAnsi="Arial" w:cs="Arial"/>
          <w:b/>
        </w:rPr>
        <w:t xml:space="preserve"> Community Hospital, Eastern Pangasinan District Hospital, Urdaneta District Hospital</w:t>
      </w:r>
      <w:r w:rsidRPr="00924CFE">
        <w:rPr>
          <w:rFonts w:ascii="Arial" w:hAnsi="Arial" w:cs="Arial"/>
          <w:b/>
        </w:rPr>
        <w:t>)</w:t>
      </w:r>
      <w:bookmarkEnd w:id="5"/>
    </w:p>
    <w:bookmarkEnd w:id="6"/>
    <w:p w14:paraId="71005B12" w14:textId="77777777" w:rsidR="00EC46FD" w:rsidRDefault="00EC46FD">
      <w:pPr>
        <w:pStyle w:val="BodyText"/>
        <w:jc w:val="center"/>
        <w:rPr>
          <w:rFonts w:ascii="Arial" w:hAnsi="Arial" w:cs="Arial"/>
          <w:sz w:val="22"/>
          <w:szCs w:val="22"/>
        </w:rPr>
      </w:pPr>
    </w:p>
    <w:p w14:paraId="35B2B587" w14:textId="06AB021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C07EB7">
        <w:rPr>
          <w:rFonts w:ascii="Arial" w:hAnsi="Arial" w:cs="Arial"/>
          <w:sz w:val="22"/>
          <w:szCs w:val="22"/>
        </w:rPr>
        <w:t>1</w:t>
      </w:r>
      <w:r w:rsidR="00924CFE">
        <w:rPr>
          <w:rFonts w:ascii="Arial" w:hAnsi="Arial" w:cs="Arial"/>
          <w:sz w:val="22"/>
          <w:szCs w:val="22"/>
        </w:rPr>
        <w:t>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4635455A"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0008</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9" w:name="_Hlk161240325"/>
      <w:r w:rsidR="00C07EB7">
        <w:rPr>
          <w:rFonts w:ascii="Arial" w:hAnsi="Arial" w:cs="Arial"/>
          <w:b/>
          <w:sz w:val="21"/>
          <w:szCs w:val="21"/>
        </w:rPr>
        <w:t>Thirty-Two</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22667B">
        <w:rPr>
          <w:rFonts w:ascii="Arial" w:hAnsi="Arial" w:cs="Arial"/>
          <w:b/>
          <w:sz w:val="21"/>
          <w:szCs w:val="21"/>
        </w:rPr>
        <w:t>T</w:t>
      </w:r>
      <w:r w:rsidR="00C07EB7">
        <w:rPr>
          <w:rFonts w:ascii="Arial" w:hAnsi="Arial" w:cs="Arial"/>
          <w:b/>
          <w:sz w:val="21"/>
          <w:szCs w:val="21"/>
        </w:rPr>
        <w:t>hree</w:t>
      </w:r>
      <w:r w:rsidR="0022667B">
        <w:rPr>
          <w:rFonts w:ascii="Arial" w:hAnsi="Arial" w:cs="Arial"/>
          <w:b/>
          <w:sz w:val="21"/>
          <w:szCs w:val="21"/>
        </w:rPr>
        <w:t xml:space="preserve"> </w:t>
      </w:r>
      <w:r w:rsidR="00DA13E2" w:rsidRPr="0022667B">
        <w:rPr>
          <w:rFonts w:ascii="Arial" w:hAnsi="Arial" w:cs="Arial"/>
          <w:b/>
          <w:sz w:val="21"/>
          <w:szCs w:val="21"/>
        </w:rPr>
        <w:t xml:space="preserve">Hundred </w:t>
      </w:r>
      <w:r w:rsidR="0022667B">
        <w:rPr>
          <w:rFonts w:ascii="Arial" w:hAnsi="Arial" w:cs="Arial"/>
          <w:b/>
          <w:sz w:val="21"/>
          <w:szCs w:val="21"/>
        </w:rPr>
        <w:t>Forty-</w:t>
      </w:r>
      <w:r w:rsidR="00C07EB7">
        <w:rPr>
          <w:rFonts w:ascii="Arial" w:hAnsi="Arial" w:cs="Arial"/>
          <w:b/>
          <w:sz w:val="21"/>
          <w:szCs w:val="21"/>
        </w:rPr>
        <w:t>Three</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00C07EB7">
        <w:rPr>
          <w:rFonts w:ascii="Arial" w:hAnsi="Arial" w:cs="Arial"/>
          <w:b/>
          <w:sz w:val="21"/>
          <w:szCs w:val="21"/>
        </w:rPr>
        <w:t>Four Hundred Fifty-Five</w:t>
      </w:r>
      <w:r w:rsidR="00513FE1" w:rsidRPr="0022667B">
        <w:rPr>
          <w:rFonts w:ascii="Arial" w:hAnsi="Arial" w:cs="Arial"/>
          <w:b/>
          <w:sz w:val="21"/>
          <w:szCs w:val="21"/>
        </w:rPr>
        <w:t xml:space="preserve"> </w:t>
      </w:r>
      <w:r w:rsidRPr="0022667B">
        <w:rPr>
          <w:rFonts w:ascii="Arial" w:hAnsi="Arial" w:cs="Arial"/>
          <w:b/>
          <w:sz w:val="21"/>
          <w:szCs w:val="21"/>
        </w:rPr>
        <w:t>Pesos</w:t>
      </w:r>
      <w:r w:rsidR="0022667B">
        <w:rPr>
          <w:rFonts w:ascii="Arial" w:hAnsi="Arial" w:cs="Arial"/>
          <w:b/>
          <w:sz w:val="21"/>
          <w:szCs w:val="21"/>
        </w:rPr>
        <w:t xml:space="preserve"> </w:t>
      </w:r>
      <w:r w:rsidRPr="0022667B">
        <w:rPr>
          <w:rFonts w:ascii="Arial" w:hAnsi="Arial" w:cs="Arial"/>
          <w:b/>
          <w:sz w:val="21"/>
          <w:szCs w:val="21"/>
        </w:rPr>
        <w:t>(</w:t>
      </w:r>
      <w:bookmarkStart w:id="10" w:name="_Hlk157585303"/>
      <w:r w:rsidRPr="0022667B">
        <w:rPr>
          <w:rFonts w:ascii="Arial" w:hAnsi="Arial" w:cs="Arial"/>
          <w:b/>
          <w:sz w:val="21"/>
          <w:szCs w:val="21"/>
        </w:rPr>
        <w:t>P</w:t>
      </w:r>
      <w:bookmarkEnd w:id="10"/>
      <w:r w:rsidR="00C07EB7">
        <w:rPr>
          <w:rFonts w:ascii="Arial" w:hAnsi="Arial" w:cs="Arial"/>
          <w:b/>
          <w:sz w:val="21"/>
          <w:szCs w:val="21"/>
        </w:rPr>
        <w:t>32,343,455.00</w:t>
      </w:r>
      <w:r w:rsidRPr="0022667B">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C07EB7" w:rsidRPr="00C07EB7">
        <w:rPr>
          <w:rFonts w:ascii="Arial" w:hAnsi="Arial"/>
          <w:b/>
          <w:sz w:val="21"/>
          <w:szCs w:val="21"/>
        </w:rPr>
        <w:t xml:space="preserve">Supply and Delivery of Various Laboratory Reagents/Supplies at Provincial Hospital Management Services Office, Lingayen, Pangasinan (for use of various hospitals – Pangasinan Provincial Hospital, Dasol Community Hospital, </w:t>
      </w:r>
      <w:proofErr w:type="spellStart"/>
      <w:r w:rsidR="00C07EB7" w:rsidRPr="00C07EB7">
        <w:rPr>
          <w:rFonts w:ascii="Arial" w:hAnsi="Arial"/>
          <w:b/>
          <w:sz w:val="21"/>
          <w:szCs w:val="21"/>
        </w:rPr>
        <w:t>Umingan</w:t>
      </w:r>
      <w:proofErr w:type="spellEnd"/>
      <w:r w:rsidR="00C07EB7" w:rsidRPr="00C07EB7">
        <w:rPr>
          <w:rFonts w:ascii="Arial" w:hAnsi="Arial"/>
          <w:b/>
          <w:sz w:val="21"/>
          <w:szCs w:val="21"/>
        </w:rPr>
        <w:t xml:space="preserve"> Community Hospital, Western Pangasinan District Hospital, Lingayen District Hospital, </w:t>
      </w:r>
      <w:proofErr w:type="spellStart"/>
      <w:r w:rsidR="00C07EB7" w:rsidRPr="00C07EB7">
        <w:rPr>
          <w:rFonts w:ascii="Arial" w:hAnsi="Arial"/>
          <w:b/>
          <w:sz w:val="21"/>
          <w:szCs w:val="21"/>
        </w:rPr>
        <w:t>Bayambang</w:t>
      </w:r>
      <w:proofErr w:type="spellEnd"/>
      <w:r w:rsidR="00C07EB7" w:rsidRPr="00C07EB7">
        <w:rPr>
          <w:rFonts w:ascii="Arial" w:hAnsi="Arial"/>
          <w:b/>
          <w:sz w:val="21"/>
          <w:szCs w:val="21"/>
        </w:rPr>
        <w:t xml:space="preserve"> District Hospital, </w:t>
      </w:r>
      <w:proofErr w:type="spellStart"/>
      <w:r w:rsidR="00C07EB7" w:rsidRPr="00C07EB7">
        <w:rPr>
          <w:rFonts w:ascii="Arial" w:hAnsi="Arial"/>
          <w:b/>
          <w:sz w:val="21"/>
          <w:szCs w:val="21"/>
        </w:rPr>
        <w:t>Pozorrubio</w:t>
      </w:r>
      <w:proofErr w:type="spellEnd"/>
      <w:r w:rsidR="00C07EB7" w:rsidRPr="00C07EB7">
        <w:rPr>
          <w:rFonts w:ascii="Arial" w:hAnsi="Arial"/>
          <w:b/>
          <w:sz w:val="21"/>
          <w:szCs w:val="21"/>
        </w:rPr>
        <w:t xml:space="preserve"> Community Hospital, </w:t>
      </w:r>
      <w:proofErr w:type="spellStart"/>
      <w:r w:rsidR="00C07EB7" w:rsidRPr="00C07EB7">
        <w:rPr>
          <w:rFonts w:ascii="Arial" w:hAnsi="Arial"/>
          <w:b/>
          <w:sz w:val="21"/>
          <w:szCs w:val="21"/>
        </w:rPr>
        <w:t>Asingan</w:t>
      </w:r>
      <w:proofErr w:type="spellEnd"/>
      <w:r w:rsidR="00C07EB7" w:rsidRPr="00C07EB7">
        <w:rPr>
          <w:rFonts w:ascii="Arial" w:hAnsi="Arial"/>
          <w:b/>
          <w:sz w:val="21"/>
          <w:szCs w:val="21"/>
        </w:rPr>
        <w:t xml:space="preserve"> Community Hospital, </w:t>
      </w:r>
      <w:proofErr w:type="spellStart"/>
      <w:r w:rsidR="00C07EB7" w:rsidRPr="00C07EB7">
        <w:rPr>
          <w:rFonts w:ascii="Arial" w:hAnsi="Arial"/>
          <w:b/>
          <w:sz w:val="21"/>
          <w:szCs w:val="21"/>
        </w:rPr>
        <w:t>Bolinao</w:t>
      </w:r>
      <w:proofErr w:type="spellEnd"/>
      <w:r w:rsidR="00C07EB7" w:rsidRPr="00C07EB7">
        <w:rPr>
          <w:rFonts w:ascii="Arial" w:hAnsi="Arial"/>
          <w:b/>
          <w:sz w:val="21"/>
          <w:szCs w:val="21"/>
        </w:rPr>
        <w:t xml:space="preserve"> Community Hospital, Eastern Pangasinan District Hospital, Urdaneta District Hospital)</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DC2441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924CFE">
        <w:rPr>
          <w:rFonts w:ascii="Arial" w:hAnsi="Arial" w:cs="Arial"/>
          <w:b/>
          <w:sz w:val="21"/>
          <w:szCs w:val="21"/>
        </w:rPr>
        <w:t>Laboratory Reagents/Supplies</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23800A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End w:id="12"/>
      <w:r w:rsidR="00C07EB7">
        <w:rPr>
          <w:rFonts w:ascii="Arial" w:hAnsi="Arial" w:cs="Arial"/>
          <w:b/>
          <w:sz w:val="21"/>
          <w:szCs w:val="21"/>
        </w:rPr>
        <w:t>January 1</w:t>
      </w:r>
      <w:r w:rsidR="00BA697C">
        <w:rPr>
          <w:rFonts w:ascii="Arial" w:hAnsi="Arial" w:cs="Arial"/>
          <w:b/>
          <w:sz w:val="21"/>
          <w:szCs w:val="21"/>
        </w:rPr>
        <w:t>4</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February 5</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February 6, 2025</w:t>
      </w:r>
      <w:r w:rsidR="00B2010C" w:rsidRPr="003B1BFB">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0C7832B2"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07EB7">
        <w:rPr>
          <w:rFonts w:ascii="Arial" w:hAnsi="Arial" w:cs="Arial"/>
          <w:b/>
          <w:sz w:val="21"/>
          <w:szCs w:val="21"/>
        </w:rPr>
        <w:t xml:space="preserve">January </w:t>
      </w:r>
      <w:r w:rsidR="00BA697C">
        <w:rPr>
          <w:rFonts w:ascii="Arial" w:hAnsi="Arial" w:cs="Arial"/>
          <w:b/>
          <w:sz w:val="21"/>
          <w:szCs w:val="21"/>
        </w:rPr>
        <w:t>14</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February 5</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February 6, 2025</w:t>
      </w:r>
      <w:r w:rsidR="00B2010C" w:rsidRPr="003B1BFB">
        <w:rPr>
          <w:rFonts w:ascii="Arial" w:hAnsi="Arial" w:cs="Arial"/>
          <w:b/>
          <w:sz w:val="21"/>
          <w:szCs w:val="21"/>
        </w:rPr>
        <w:t>; 8:00 am to 10:00am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924CFE">
        <w:rPr>
          <w:rFonts w:ascii="Arial" w:hAnsi="Arial" w:cs="Arial"/>
          <w:b/>
          <w:sz w:val="21"/>
          <w:szCs w:val="21"/>
        </w:rPr>
        <w:t>T</w:t>
      </w:r>
      <w:r w:rsidR="00C07EB7">
        <w:rPr>
          <w:rFonts w:ascii="Arial" w:hAnsi="Arial" w:cs="Arial"/>
          <w:b/>
          <w:sz w:val="21"/>
          <w:szCs w:val="21"/>
        </w:rPr>
        <w:t>hirty</w:t>
      </w:r>
      <w:r w:rsidR="00924CFE">
        <w:rPr>
          <w:rFonts w:ascii="Arial" w:hAnsi="Arial" w:cs="Arial"/>
          <w:b/>
          <w:sz w:val="21"/>
          <w:szCs w:val="21"/>
        </w:rPr>
        <w:t xml:space="preserve">-Three </w:t>
      </w:r>
      <w:r>
        <w:rPr>
          <w:rFonts w:ascii="Arial" w:hAnsi="Arial" w:cs="Arial"/>
          <w:b/>
          <w:sz w:val="21"/>
          <w:szCs w:val="21"/>
        </w:rPr>
        <w:t>Thousand Pesos (P</w:t>
      </w:r>
      <w:r w:rsidR="00C07EB7">
        <w:rPr>
          <w:rFonts w:ascii="Arial" w:hAnsi="Arial" w:cs="Arial"/>
          <w:b/>
          <w:sz w:val="21"/>
          <w:szCs w:val="21"/>
        </w:rPr>
        <w:t>3</w:t>
      </w:r>
      <w:r w:rsidR="00924CFE">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49F1E401" w14:textId="77777777" w:rsidR="00B2010C" w:rsidRDefault="00B2010C"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B7B9C83" w14:textId="77777777" w:rsidR="00F25599" w:rsidRDefault="00F25599" w:rsidP="00DA13E2">
      <w:pPr>
        <w:pStyle w:val="BodyText"/>
        <w:ind w:left="720"/>
        <w:rPr>
          <w:rFonts w:ascii="Arial" w:hAnsi="Arial" w:cs="Arial"/>
          <w:sz w:val="21"/>
          <w:szCs w:val="21"/>
        </w:rPr>
      </w:pPr>
    </w:p>
    <w:p w14:paraId="7C947B9F" w14:textId="77777777" w:rsidR="00F25599" w:rsidRDefault="00F25599" w:rsidP="00DA13E2">
      <w:pPr>
        <w:pStyle w:val="BodyText"/>
        <w:ind w:left="720"/>
        <w:rPr>
          <w:rFonts w:ascii="Arial" w:hAnsi="Arial" w:cs="Arial"/>
          <w:sz w:val="21"/>
          <w:szCs w:val="21"/>
        </w:rPr>
      </w:pPr>
    </w:p>
    <w:p w14:paraId="1ADBFDE2" w14:textId="77777777" w:rsidR="00DA13E2" w:rsidRDefault="00DA13E2" w:rsidP="004F351E">
      <w:pPr>
        <w:pStyle w:val="BodyText"/>
        <w:rPr>
          <w:rFonts w:ascii="Arial" w:hAnsi="Arial" w:cs="Arial"/>
          <w:sz w:val="21"/>
          <w:szCs w:val="21"/>
        </w:rPr>
      </w:pPr>
    </w:p>
    <w:p w14:paraId="404AC53A" w14:textId="6CB1644F"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B2010C">
        <w:rPr>
          <w:rFonts w:ascii="Arial" w:hAnsi="Arial" w:cs="Arial"/>
          <w:b/>
          <w:sz w:val="21"/>
          <w:szCs w:val="21"/>
        </w:rPr>
        <w:t xml:space="preserve">January </w:t>
      </w:r>
      <w:r w:rsidR="00C07EB7">
        <w:rPr>
          <w:rFonts w:ascii="Arial" w:hAnsi="Arial" w:cs="Arial"/>
          <w:b/>
          <w:sz w:val="21"/>
          <w:szCs w:val="21"/>
        </w:rPr>
        <w:t>23</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23767FCA"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February 6</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9796E98"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February 6</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1"/>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4"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4"/>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24D00" w14:textId="77777777" w:rsidR="00F238AD" w:rsidRDefault="00F238AD">
      <w:r>
        <w:separator/>
      </w:r>
    </w:p>
  </w:endnote>
  <w:endnote w:type="continuationSeparator" w:id="0">
    <w:p w14:paraId="34B652B0" w14:textId="77777777" w:rsidR="00F238AD" w:rsidRDefault="00F2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FB02D" w14:textId="77777777" w:rsidR="00F238AD" w:rsidRDefault="00F238AD">
      <w:r>
        <w:separator/>
      </w:r>
    </w:p>
  </w:footnote>
  <w:footnote w:type="continuationSeparator" w:id="0">
    <w:p w14:paraId="0902E455" w14:textId="77777777" w:rsidR="00F238AD" w:rsidRDefault="00F23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2025-01-08T02:39:00Z</cp:lastPrinted>
  <dcterms:created xsi:type="dcterms:W3CDTF">2025-01-08T02:32:00Z</dcterms:created>
  <dcterms:modified xsi:type="dcterms:W3CDTF">2025-01-09T07:59:00Z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