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F1B6C09"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84341E">
        <w:rPr>
          <w:rFonts w:ascii="Arial" w:hAnsi="Arial" w:cs="Arial"/>
          <w:b/>
        </w:rPr>
        <w:t>Hospital Management Services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r w:rsidR="00B2010C">
        <w:rPr>
          <w:rFonts w:ascii="Arial" w:hAnsi="Arial" w:cs="Arial"/>
          <w:b/>
        </w:rPr>
        <w:t>Mapandan</w:t>
      </w:r>
      <w:r w:rsidR="00DA13E2">
        <w:rPr>
          <w:rFonts w:ascii="Arial" w:hAnsi="Arial" w:cs="Arial"/>
          <w:b/>
        </w:rPr>
        <w:t xml:space="preserve"> </w:t>
      </w:r>
      <w:r w:rsidR="00513FE1" w:rsidRPr="00513FE1">
        <w:rPr>
          <w:rFonts w:ascii="Arial" w:hAnsi="Arial" w:cs="Arial"/>
          <w:b/>
        </w:rPr>
        <w:t>Community Hospital</w:t>
      </w:r>
      <w:r w:rsidR="00513FE1">
        <w:rPr>
          <w:rFonts w:ascii="Arial" w:hAnsi="Arial" w:cs="Arial"/>
          <w:b/>
        </w:rPr>
        <w:t xml:space="preserve">, </w:t>
      </w:r>
      <w:r w:rsidR="00B2010C" w:rsidRPr="00B2010C">
        <w:rPr>
          <w:rFonts w:ascii="Arial" w:hAnsi="Arial" w:cs="Arial"/>
          <w:b/>
        </w:rPr>
        <w:t>Eastern Pangasinan District Hospital</w:t>
      </w:r>
      <w:r w:rsidR="00513FE1">
        <w:rPr>
          <w:rFonts w:ascii="Arial" w:hAnsi="Arial" w:cs="Arial"/>
          <w:b/>
        </w:rPr>
        <w:t>,</w:t>
      </w:r>
      <w:r w:rsidR="00DA13E2">
        <w:rPr>
          <w:rFonts w:ascii="Arial" w:hAnsi="Arial" w:cs="Arial"/>
          <w:b/>
        </w:rPr>
        <w:t xml:space="preserve"> </w:t>
      </w:r>
      <w:r w:rsidR="00B2010C">
        <w:rPr>
          <w:rFonts w:ascii="Arial" w:hAnsi="Arial" w:cs="Arial"/>
          <w:b/>
        </w:rPr>
        <w:t xml:space="preserve">Urdaneta District Hospital, Umingan Community Hospital, </w:t>
      </w:r>
      <w:r w:rsidR="00B2010C" w:rsidRPr="00B2010C">
        <w:rPr>
          <w:rFonts w:ascii="Arial" w:hAnsi="Arial" w:cs="Arial"/>
          <w:b/>
        </w:rPr>
        <w:t>Pozorrubio Community Hospital</w:t>
      </w:r>
      <w:r w:rsidR="00B2010C">
        <w:rPr>
          <w:rFonts w:ascii="Arial" w:hAnsi="Arial" w:cs="Arial"/>
          <w:b/>
        </w:rPr>
        <w:t>,</w:t>
      </w:r>
      <w:r w:rsidR="00B2010C" w:rsidRPr="00B2010C">
        <w:rPr>
          <w:rFonts w:ascii="Arial" w:hAnsi="Arial" w:cs="Arial"/>
          <w:b/>
        </w:rPr>
        <w:t xml:space="preserve"> </w:t>
      </w:r>
      <w:r w:rsidR="00234B49">
        <w:rPr>
          <w:rFonts w:ascii="Arial" w:hAnsi="Arial" w:cs="Arial"/>
          <w:b/>
        </w:rPr>
        <w:t>Manaoag</w:t>
      </w:r>
      <w:r w:rsidR="00513FE1">
        <w:rPr>
          <w:rFonts w:ascii="Arial" w:hAnsi="Arial" w:cs="Arial"/>
          <w:b/>
        </w:rPr>
        <w:t xml:space="preserve"> Community Hospital, </w:t>
      </w:r>
      <w:r w:rsidR="00B2010C">
        <w:rPr>
          <w:rFonts w:ascii="Arial" w:hAnsi="Arial" w:cs="Arial"/>
          <w:b/>
        </w:rPr>
        <w:t>Asingan</w:t>
      </w:r>
      <w:r w:rsidR="00513FE1">
        <w:rPr>
          <w:rFonts w:ascii="Arial" w:hAnsi="Arial" w:cs="Arial"/>
          <w:b/>
        </w:rPr>
        <w:t xml:space="preserve"> </w:t>
      </w:r>
      <w:r w:rsidR="00234B49">
        <w:rPr>
          <w:rFonts w:ascii="Arial" w:hAnsi="Arial" w:cs="Arial"/>
          <w:b/>
        </w:rPr>
        <w:t>Community</w:t>
      </w:r>
      <w:r w:rsidR="00513FE1">
        <w:rPr>
          <w:rFonts w:ascii="Arial" w:hAnsi="Arial" w:cs="Arial"/>
          <w:b/>
        </w:rPr>
        <w:t xml:space="preserve"> Hospital, </w:t>
      </w:r>
      <w:r w:rsidR="00B2010C">
        <w:rPr>
          <w:rFonts w:ascii="Arial" w:hAnsi="Arial" w:cs="Arial"/>
          <w:b/>
        </w:rPr>
        <w:t>Pangasinan Provincial Hospital, Lingayen District Hospital, Dasol Community Hospital, Bayambang District Hospital, Western Pangasinan District Hospital, Mangatarem Distict Hospital and Bolinao</w:t>
      </w:r>
      <w:r w:rsidR="00234B49">
        <w:rPr>
          <w:rFonts w:ascii="Arial" w:hAnsi="Arial" w:cs="Arial"/>
          <w:b/>
        </w:rPr>
        <w:t xml:space="preserve"> Community</w:t>
      </w:r>
      <w:r w:rsidR="00D51E34">
        <w:rPr>
          <w:rFonts w:ascii="Arial" w:hAnsi="Arial" w:cs="Arial"/>
          <w:b/>
        </w:rPr>
        <w:t xml:space="preserve">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7DFB9AD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0001</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0761C6D0"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968FE">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7B1EBF">
        <w:rPr>
          <w:rFonts w:ascii="Arial" w:hAnsi="Arial" w:cs="Arial"/>
          <w:b/>
          <w:sz w:val="21"/>
          <w:szCs w:val="21"/>
        </w:rPr>
        <w:t>(PR#2024-</w:t>
      </w:r>
      <w:r w:rsidR="00DA13E2" w:rsidRPr="007B1EBF">
        <w:rPr>
          <w:rFonts w:ascii="Arial" w:hAnsi="Arial" w:cs="Arial"/>
          <w:b/>
          <w:sz w:val="21"/>
          <w:szCs w:val="21"/>
        </w:rPr>
        <w:t>1</w:t>
      </w:r>
      <w:r w:rsidR="007B1EBF" w:rsidRPr="007B1EBF">
        <w:rPr>
          <w:rFonts w:ascii="Arial" w:hAnsi="Arial" w:cs="Arial"/>
          <w:b/>
          <w:sz w:val="21"/>
          <w:szCs w:val="21"/>
        </w:rPr>
        <w:t>2</w:t>
      </w:r>
      <w:r w:rsidRPr="007B1EBF">
        <w:rPr>
          <w:rFonts w:ascii="Arial" w:hAnsi="Arial" w:cs="Arial"/>
          <w:b/>
          <w:sz w:val="21"/>
          <w:szCs w:val="21"/>
        </w:rPr>
        <w:t>-</w:t>
      </w:r>
      <w:r w:rsidR="007B1EBF">
        <w:rPr>
          <w:rFonts w:ascii="Arial" w:hAnsi="Arial" w:cs="Arial"/>
          <w:b/>
          <w:sz w:val="21"/>
          <w:szCs w:val="21"/>
        </w:rPr>
        <w:t>10734</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513FE1">
        <w:rPr>
          <w:rFonts w:ascii="Arial" w:hAnsi="Arial" w:cs="Arial"/>
          <w:b/>
          <w:sz w:val="21"/>
          <w:szCs w:val="21"/>
        </w:rPr>
        <w:t>One</w:t>
      </w:r>
      <w:r w:rsidR="00EC6C5E">
        <w:rPr>
          <w:rFonts w:ascii="Arial" w:hAnsi="Arial" w:cs="Arial"/>
          <w:b/>
          <w:sz w:val="21"/>
          <w:szCs w:val="21"/>
        </w:rPr>
        <w:t xml:space="preserve"> </w:t>
      </w:r>
      <w:r w:rsidR="00DA13E2">
        <w:rPr>
          <w:rFonts w:ascii="Arial" w:hAnsi="Arial" w:cs="Arial"/>
          <w:b/>
          <w:sz w:val="21"/>
          <w:szCs w:val="21"/>
        </w:rPr>
        <w:t xml:space="preserve">Hundred </w:t>
      </w:r>
      <w:r>
        <w:rPr>
          <w:rFonts w:ascii="Arial" w:hAnsi="Arial" w:cs="Arial"/>
          <w:b/>
          <w:sz w:val="21"/>
          <w:szCs w:val="21"/>
        </w:rPr>
        <w:t xml:space="preserve">Million </w:t>
      </w:r>
      <w:r w:rsidR="00B2010C">
        <w:rPr>
          <w:rFonts w:ascii="Arial" w:hAnsi="Arial" w:cs="Arial"/>
          <w:b/>
          <w:sz w:val="21"/>
          <w:szCs w:val="21"/>
        </w:rPr>
        <w:t>Eight</w:t>
      </w:r>
      <w:r w:rsidR="00DA13E2">
        <w:rPr>
          <w:rFonts w:ascii="Arial" w:hAnsi="Arial" w:cs="Arial"/>
          <w:b/>
          <w:sz w:val="21"/>
          <w:szCs w:val="21"/>
        </w:rPr>
        <w:t xml:space="preserve"> Hundred </w:t>
      </w:r>
      <w:r w:rsidR="00B2010C">
        <w:rPr>
          <w:rFonts w:ascii="Arial" w:hAnsi="Arial" w:cs="Arial"/>
          <w:b/>
          <w:sz w:val="21"/>
          <w:szCs w:val="21"/>
        </w:rPr>
        <w:t>Ninety-Nine</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B2010C">
        <w:rPr>
          <w:rFonts w:ascii="Arial" w:hAnsi="Arial" w:cs="Arial"/>
          <w:b/>
          <w:sz w:val="21"/>
          <w:szCs w:val="21"/>
        </w:rPr>
        <w:t>Five</w:t>
      </w:r>
      <w:r w:rsidR="00513FE1">
        <w:rPr>
          <w:rFonts w:ascii="Arial" w:hAnsi="Arial" w:cs="Arial"/>
          <w:b/>
          <w:sz w:val="21"/>
          <w:szCs w:val="21"/>
        </w:rPr>
        <w:t xml:space="preserve"> Hundred </w:t>
      </w:r>
      <w:r w:rsidR="00B2010C">
        <w:rPr>
          <w:rFonts w:ascii="Arial" w:hAnsi="Arial" w:cs="Arial"/>
          <w:b/>
          <w:sz w:val="21"/>
          <w:szCs w:val="21"/>
        </w:rPr>
        <w:t>Ninety</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DA13E2">
        <w:rPr>
          <w:rFonts w:ascii="Arial" w:hAnsi="Arial" w:cs="Arial"/>
          <w:b/>
          <w:sz w:val="21"/>
          <w:szCs w:val="21"/>
        </w:rPr>
        <w:t>1</w:t>
      </w:r>
      <w:r w:rsidR="00EF797B">
        <w:rPr>
          <w:rFonts w:ascii="Arial" w:hAnsi="Arial" w:cs="Arial"/>
          <w:b/>
          <w:sz w:val="21"/>
          <w:szCs w:val="21"/>
        </w:rPr>
        <w:t>0</w:t>
      </w:r>
      <w:r w:rsidR="00B2010C">
        <w:rPr>
          <w:rFonts w:ascii="Arial" w:hAnsi="Arial" w:cs="Arial"/>
          <w:b/>
          <w:sz w:val="21"/>
          <w:szCs w:val="21"/>
        </w:rPr>
        <w:t>0</w:t>
      </w:r>
      <w:r w:rsidR="00EF797B">
        <w:rPr>
          <w:rFonts w:ascii="Arial" w:hAnsi="Arial" w:cs="Arial"/>
          <w:b/>
          <w:sz w:val="21"/>
          <w:szCs w:val="21"/>
        </w:rPr>
        <w:t>,</w:t>
      </w:r>
      <w:r w:rsidR="00B2010C">
        <w:rPr>
          <w:rFonts w:ascii="Arial" w:hAnsi="Arial" w:cs="Arial"/>
          <w:b/>
          <w:sz w:val="21"/>
          <w:szCs w:val="21"/>
        </w:rPr>
        <w:t>899,590.00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B2010C" w:rsidRPr="00B2010C">
        <w:rPr>
          <w:rFonts w:ascii="Arial" w:hAnsi="Arial"/>
          <w:b/>
          <w:sz w:val="21"/>
          <w:szCs w:val="21"/>
        </w:rPr>
        <w:t>Supply and Delivery of Various Drugs and Medicines at Provincial Hospital Management Services Office, Lingayen, Pangasinan (for use of various hospitals – Mapandan Community Hospital, Eastern Pangasinan District Hospital, Urdaneta District Hospital, Umingan Community Hospital, Pozorrubio Community Hospital, Manaoag Community Hospital, Asingan Community Hospital, Pangasinan Provincial Hospital, Lingayen District Hospital, Dasol Community Hospital, Bayambang District Hospital, Western Pangasinan District Hospital, Mangatarem Distict Hospital and Bolinao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216519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AAD2E4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A13E2">
        <w:rPr>
          <w:rFonts w:ascii="Arial" w:hAnsi="Arial" w:cs="Arial"/>
          <w:b/>
          <w:sz w:val="21"/>
          <w:szCs w:val="21"/>
        </w:rPr>
        <w:t>Fifty</w:t>
      </w:r>
      <w:r w:rsidR="00A945A7">
        <w:rPr>
          <w:rFonts w:ascii="Arial" w:hAnsi="Arial" w:cs="Arial"/>
          <w:b/>
          <w:sz w:val="21"/>
          <w:szCs w:val="21"/>
        </w:rPr>
        <w:t xml:space="preserve"> </w:t>
      </w:r>
      <w:r>
        <w:rPr>
          <w:rFonts w:ascii="Arial" w:hAnsi="Arial" w:cs="Arial"/>
          <w:b/>
          <w:sz w:val="21"/>
          <w:szCs w:val="21"/>
        </w:rPr>
        <w:t>Thousand Pesos (P</w:t>
      </w:r>
      <w:r w:rsidR="00DA13E2">
        <w:rPr>
          <w:rFonts w:ascii="Arial" w:hAnsi="Arial" w:cs="Arial"/>
          <w:b/>
          <w:sz w:val="21"/>
          <w:szCs w:val="21"/>
        </w:rPr>
        <w:t>50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1B0B158B" w14:textId="77777777" w:rsidR="00B2010C" w:rsidRDefault="00B2010C" w:rsidP="00DA13E2">
      <w:pPr>
        <w:pStyle w:val="BodyText"/>
        <w:ind w:left="720"/>
        <w:rPr>
          <w:rFonts w:ascii="Arial" w:hAnsi="Arial" w:cs="Arial"/>
          <w:sz w:val="21"/>
          <w:szCs w:val="21"/>
        </w:rPr>
      </w:pPr>
    </w:p>
    <w:p w14:paraId="05344EEB" w14:textId="77777777" w:rsidR="00B2010C" w:rsidRDefault="00B2010C" w:rsidP="00DA13E2">
      <w:pPr>
        <w:pStyle w:val="BodyText"/>
        <w:ind w:left="720"/>
        <w:rPr>
          <w:rFonts w:ascii="Arial" w:hAnsi="Arial" w:cs="Arial"/>
          <w:sz w:val="21"/>
          <w:szCs w:val="21"/>
        </w:rPr>
      </w:pPr>
    </w:p>
    <w:p w14:paraId="7DC1F8F5" w14:textId="77777777" w:rsidR="00B2010C" w:rsidRDefault="00B2010C" w:rsidP="00DA13E2">
      <w:pPr>
        <w:pStyle w:val="BodyText"/>
        <w:ind w:left="720"/>
        <w:rPr>
          <w:rFonts w:ascii="Arial" w:hAnsi="Arial" w:cs="Arial"/>
          <w:sz w:val="21"/>
          <w:szCs w:val="21"/>
        </w:rPr>
      </w:pPr>
    </w:p>
    <w:p w14:paraId="56DD1422" w14:textId="77777777" w:rsidR="00B2010C" w:rsidRDefault="00B2010C" w:rsidP="00DA13E2">
      <w:pPr>
        <w:pStyle w:val="BodyText"/>
        <w:ind w:left="720"/>
        <w:rPr>
          <w:rFonts w:ascii="Arial" w:hAnsi="Arial" w:cs="Arial"/>
          <w:sz w:val="21"/>
          <w:szCs w:val="21"/>
        </w:rPr>
      </w:pPr>
    </w:p>
    <w:p w14:paraId="761F3675" w14:textId="77777777" w:rsidR="00B2010C" w:rsidRDefault="00B2010C" w:rsidP="00DA13E2">
      <w:pPr>
        <w:pStyle w:val="BodyText"/>
        <w:ind w:left="720"/>
        <w:rPr>
          <w:rFonts w:ascii="Arial" w:hAnsi="Arial" w:cs="Arial"/>
          <w:sz w:val="21"/>
          <w:szCs w:val="21"/>
        </w:rPr>
      </w:pPr>
    </w:p>
    <w:p w14:paraId="0CA72F5B" w14:textId="77777777" w:rsidR="00B2010C" w:rsidRDefault="00B2010C" w:rsidP="00DA13E2">
      <w:pPr>
        <w:pStyle w:val="BodyText"/>
        <w:ind w:left="720"/>
        <w:rPr>
          <w:rFonts w:ascii="Arial" w:hAnsi="Arial" w:cs="Arial"/>
          <w:sz w:val="21"/>
          <w:szCs w:val="21"/>
        </w:rPr>
      </w:pP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ABF07DC"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B2010C">
        <w:rPr>
          <w:rFonts w:ascii="Arial" w:hAnsi="Arial" w:cs="Arial"/>
          <w:b/>
          <w:sz w:val="21"/>
          <w:szCs w:val="21"/>
        </w:rPr>
        <w:t>January 10,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7B3F6FF1"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0723CA2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E0E34" w14:textId="77777777" w:rsidR="00FE6A38" w:rsidRDefault="00FE6A38">
      <w:r>
        <w:separator/>
      </w:r>
    </w:p>
  </w:endnote>
  <w:endnote w:type="continuationSeparator" w:id="0">
    <w:p w14:paraId="290834BB" w14:textId="77777777" w:rsidR="00FE6A38" w:rsidRDefault="00FE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9CE4" w14:textId="77777777" w:rsidR="00FE6A38" w:rsidRDefault="00FE6A38">
      <w:r>
        <w:separator/>
      </w:r>
    </w:p>
  </w:footnote>
  <w:footnote w:type="continuationSeparator" w:id="0">
    <w:p w14:paraId="6264B192" w14:textId="77777777" w:rsidR="00FE6A38" w:rsidRDefault="00FE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968FE"/>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1EBF"/>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379CC"/>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6A38"/>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2024-12-27T03:17:00Z</cp:lastPrinted>
  <dcterms:created xsi:type="dcterms:W3CDTF">2024-12-27T00:21:00Z</dcterms:created>
  <dcterms:modified xsi:type="dcterms:W3CDTF">2024-12-27T03:21:00Z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