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B770E" w14:textId="77777777" w:rsidR="003A57C9" w:rsidRDefault="003A57C9" w:rsidP="003A57C9">
      <w:pPr>
        <w:rPr>
          <w:b/>
        </w:rPr>
      </w:pPr>
      <w:bookmarkStart w:id="0" w:name="_Hlk176875770"/>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1AE97F5D" w:rsidR="00177AAD" w:rsidRDefault="00A42A51" w:rsidP="00255189">
      <w:pPr>
        <w:pStyle w:val="BodyText"/>
        <w:tabs>
          <w:tab w:val="left" w:pos="270"/>
        </w:tabs>
        <w:jc w:val="center"/>
        <w:rPr>
          <w:rFonts w:ascii="Arial" w:hAnsi="Arial" w:cs="Arial"/>
          <w:b/>
        </w:rPr>
      </w:pPr>
      <w:bookmarkStart w:id="6" w:name="_Hlk148021239"/>
      <w:bookmarkStart w:id="7" w:name="_Hlk167279365"/>
      <w:bookmarkStart w:id="8" w:name="_Hlk161234962"/>
      <w:r w:rsidRPr="00A42A51">
        <w:rPr>
          <w:rFonts w:ascii="Arial" w:hAnsi="Arial" w:cs="Arial"/>
          <w:b/>
        </w:rPr>
        <w:t xml:space="preserve">Conversion of CSSR Room into CT Scan Room at EPDH Compound, </w:t>
      </w:r>
      <w:proofErr w:type="spellStart"/>
      <w:r w:rsidRPr="00A42A51">
        <w:rPr>
          <w:rFonts w:ascii="Arial" w:hAnsi="Arial" w:cs="Arial"/>
          <w:b/>
        </w:rPr>
        <w:t>Tayug</w:t>
      </w:r>
      <w:proofErr w:type="spellEnd"/>
      <w:r w:rsidRPr="00A42A51">
        <w:rPr>
          <w:rFonts w:ascii="Arial" w:hAnsi="Arial" w:cs="Arial"/>
          <w:b/>
        </w:rPr>
        <w:t>, Pangasinan</w:t>
      </w:r>
    </w:p>
    <w:bookmarkEnd w:id="6"/>
    <w:p w14:paraId="1F60F09B" w14:textId="77777777" w:rsidR="00177AAD" w:rsidRDefault="00177AAD">
      <w:pPr>
        <w:pStyle w:val="BodyText"/>
        <w:jc w:val="center"/>
        <w:rPr>
          <w:rFonts w:ascii="Arial" w:hAnsi="Arial" w:cs="Arial"/>
          <w:b/>
        </w:rPr>
      </w:pPr>
    </w:p>
    <w:p w14:paraId="64FB20EE" w14:textId="6AB02E18"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7279531"/>
      <w:bookmarkStart w:id="10" w:name="_Hlk148021341"/>
      <w:r>
        <w:rPr>
          <w:rFonts w:ascii="Arial" w:hAnsi="Arial" w:cs="Arial"/>
          <w:sz w:val="22"/>
          <w:szCs w:val="22"/>
        </w:rPr>
        <w:t>PANG-2024-</w:t>
      </w:r>
      <w:r w:rsidR="00D413E6">
        <w:rPr>
          <w:rFonts w:ascii="Arial" w:hAnsi="Arial" w:cs="Arial"/>
          <w:sz w:val="22"/>
          <w:szCs w:val="22"/>
        </w:rPr>
        <w:t>1</w:t>
      </w:r>
      <w:r w:rsidR="00BF3052">
        <w:rPr>
          <w:rFonts w:ascii="Arial" w:hAnsi="Arial" w:cs="Arial"/>
          <w:sz w:val="22"/>
          <w:szCs w:val="22"/>
        </w:rPr>
        <w:t>2</w:t>
      </w:r>
      <w:r>
        <w:rPr>
          <w:rFonts w:ascii="Arial" w:hAnsi="Arial" w:cs="Arial"/>
          <w:sz w:val="22"/>
          <w:szCs w:val="22"/>
        </w:rPr>
        <w:t>-</w:t>
      </w:r>
      <w:r w:rsidR="0078367D">
        <w:rPr>
          <w:rFonts w:ascii="Arial" w:hAnsi="Arial" w:cs="Arial"/>
          <w:sz w:val="22"/>
          <w:szCs w:val="22"/>
        </w:rPr>
        <w:t>1</w:t>
      </w:r>
      <w:r w:rsidR="00BF3052">
        <w:rPr>
          <w:rFonts w:ascii="Arial" w:hAnsi="Arial" w:cs="Arial"/>
          <w:sz w:val="22"/>
          <w:szCs w:val="22"/>
        </w:rPr>
        <w:t>7</w:t>
      </w:r>
      <w:r w:rsidR="00A42A51">
        <w:rPr>
          <w:rFonts w:ascii="Arial" w:hAnsi="Arial" w:cs="Arial"/>
          <w:sz w:val="22"/>
          <w:szCs w:val="22"/>
        </w:rPr>
        <w:t>79</w:t>
      </w:r>
      <w:r>
        <w:rPr>
          <w:rFonts w:ascii="Arial" w:hAnsi="Arial" w:cs="Arial"/>
          <w:sz w:val="22"/>
          <w:szCs w:val="22"/>
        </w:rPr>
        <w:t>-CW</w:t>
      </w:r>
      <w:bookmarkEnd w:id="9"/>
    </w:p>
    <w:bookmarkEnd w:id="10"/>
    <w:p w14:paraId="112B3443" w14:textId="77777777" w:rsidR="00177AAD" w:rsidRDefault="00177AAD">
      <w:pPr>
        <w:pStyle w:val="BodyText"/>
        <w:jc w:val="left"/>
        <w:rPr>
          <w:rFonts w:ascii="Arial" w:hAnsi="Arial" w:cs="Arial"/>
        </w:rPr>
      </w:pPr>
    </w:p>
    <w:p w14:paraId="4180B419" w14:textId="61B17D3E" w:rsidR="00177AAD" w:rsidRDefault="006F44D8">
      <w:pPr>
        <w:pStyle w:val="BodyText"/>
        <w:numPr>
          <w:ilvl w:val="0"/>
          <w:numId w:val="1"/>
        </w:numPr>
        <w:rPr>
          <w:rFonts w:ascii="Arial" w:hAnsi="Arial" w:cs="Arial"/>
          <w:b/>
        </w:rPr>
      </w:pPr>
      <w:bookmarkStart w:id="11" w:name="_Hlk58246254"/>
      <w:r>
        <w:rPr>
          <w:rFonts w:ascii="Arial" w:hAnsi="Arial" w:cs="Arial"/>
          <w:sz w:val="21"/>
          <w:szCs w:val="21"/>
        </w:rPr>
        <w:t xml:space="preserve">The </w:t>
      </w:r>
      <w:bookmarkStart w:id="12" w:name="_Hlk153888992"/>
      <w:r>
        <w:rPr>
          <w:rFonts w:ascii="Arial" w:hAnsi="Arial" w:cs="Arial"/>
          <w:b/>
          <w:sz w:val="21"/>
          <w:szCs w:val="21"/>
        </w:rPr>
        <w:t>Provincial Government of Pangasinan</w:t>
      </w:r>
      <w:bookmarkEnd w:id="12"/>
      <w:r>
        <w:rPr>
          <w:rFonts w:ascii="Arial" w:hAnsi="Arial" w:cs="Arial"/>
          <w:sz w:val="21"/>
          <w:szCs w:val="21"/>
        </w:rPr>
        <w:t xml:space="preserve">, through the </w:t>
      </w:r>
      <w:r w:rsidR="005C4E2D">
        <w:rPr>
          <w:rFonts w:ascii="Arial" w:hAnsi="Arial"/>
          <w:b/>
          <w:sz w:val="21"/>
          <w:szCs w:val="21"/>
        </w:rPr>
        <w:t>Construction/Repair/Maintenance/Rehabilitation of Provincial Hospitals</w:t>
      </w:r>
      <w:r w:rsidR="00FF2401">
        <w:rPr>
          <w:rFonts w:ascii="Arial" w:hAnsi="Arial"/>
          <w:b/>
          <w:sz w:val="21"/>
          <w:szCs w:val="21"/>
        </w:rPr>
        <w:t xml:space="preserve"> </w:t>
      </w:r>
      <w:r>
        <w:rPr>
          <w:rFonts w:ascii="Arial" w:hAnsi="Arial" w:cs="Arial"/>
          <w:b/>
          <w:sz w:val="21"/>
          <w:szCs w:val="21"/>
        </w:rPr>
        <w:t>(PR#2024-</w:t>
      </w:r>
      <w:r w:rsidR="00D413E6">
        <w:rPr>
          <w:rFonts w:ascii="Arial" w:hAnsi="Arial" w:cs="Arial"/>
          <w:b/>
          <w:sz w:val="21"/>
          <w:szCs w:val="21"/>
        </w:rPr>
        <w:t>1</w:t>
      </w:r>
      <w:r w:rsidR="00BC4D0F">
        <w:rPr>
          <w:rFonts w:ascii="Arial" w:hAnsi="Arial" w:cs="Arial"/>
          <w:b/>
          <w:sz w:val="21"/>
          <w:szCs w:val="21"/>
        </w:rPr>
        <w:t>2</w:t>
      </w:r>
      <w:r>
        <w:rPr>
          <w:rFonts w:ascii="Arial" w:hAnsi="Arial" w:cs="Arial"/>
          <w:b/>
          <w:sz w:val="21"/>
          <w:szCs w:val="21"/>
        </w:rPr>
        <w:t>-</w:t>
      </w:r>
      <w:r w:rsidR="00BC4D0F">
        <w:rPr>
          <w:rFonts w:ascii="Arial" w:hAnsi="Arial" w:cs="Arial"/>
          <w:b/>
          <w:sz w:val="21"/>
          <w:szCs w:val="21"/>
        </w:rPr>
        <w:t>9094</w:t>
      </w:r>
      <w:r>
        <w:rPr>
          <w:rFonts w:ascii="Arial" w:hAnsi="Arial" w:cs="Arial"/>
          <w:b/>
          <w:sz w:val="21"/>
          <w:szCs w:val="21"/>
        </w:rPr>
        <w:t xml:space="preserve">) </w:t>
      </w:r>
      <w:r>
        <w:rPr>
          <w:rFonts w:ascii="Arial" w:hAnsi="Arial" w:cs="Arial"/>
          <w:sz w:val="21"/>
          <w:szCs w:val="21"/>
        </w:rPr>
        <w:t xml:space="preserve">intends to apply the sum of </w:t>
      </w:r>
      <w:bookmarkStart w:id="13" w:name="_Hlk172041750"/>
      <w:r w:rsidR="00867F04">
        <w:rPr>
          <w:rFonts w:ascii="Arial" w:hAnsi="Arial" w:cs="Arial"/>
          <w:b/>
          <w:bCs/>
          <w:sz w:val="21"/>
          <w:szCs w:val="21"/>
        </w:rPr>
        <w:t>Nine</w:t>
      </w:r>
      <w:r w:rsidR="00254CE4">
        <w:rPr>
          <w:rFonts w:ascii="Arial" w:hAnsi="Arial" w:cs="Arial"/>
          <w:b/>
          <w:bCs/>
          <w:sz w:val="21"/>
          <w:szCs w:val="21"/>
        </w:rPr>
        <w:t xml:space="preserve"> </w:t>
      </w:r>
      <w:r w:rsidR="00D420B5">
        <w:rPr>
          <w:rFonts w:ascii="Arial" w:hAnsi="Arial" w:cs="Arial"/>
          <w:b/>
          <w:bCs/>
          <w:sz w:val="21"/>
          <w:szCs w:val="21"/>
        </w:rPr>
        <w:t xml:space="preserve">Million </w:t>
      </w:r>
      <w:r w:rsidR="00867F04">
        <w:rPr>
          <w:rFonts w:ascii="Arial" w:hAnsi="Arial" w:cs="Arial"/>
          <w:b/>
          <w:bCs/>
          <w:sz w:val="21"/>
          <w:szCs w:val="21"/>
        </w:rPr>
        <w:t xml:space="preserve">Seven </w:t>
      </w:r>
      <w:r w:rsidR="00254CE4">
        <w:rPr>
          <w:rFonts w:ascii="Arial" w:hAnsi="Arial" w:cs="Arial"/>
          <w:b/>
          <w:bCs/>
          <w:sz w:val="21"/>
          <w:szCs w:val="21"/>
        </w:rPr>
        <w:t>Hundred</w:t>
      </w:r>
      <w:r w:rsidR="001161CE">
        <w:rPr>
          <w:rFonts w:ascii="Arial" w:hAnsi="Arial" w:cs="Arial"/>
          <w:b/>
          <w:bCs/>
          <w:sz w:val="21"/>
          <w:szCs w:val="21"/>
        </w:rPr>
        <w:t xml:space="preserve"> </w:t>
      </w:r>
      <w:r w:rsidR="00867F04">
        <w:rPr>
          <w:rFonts w:ascii="Arial" w:hAnsi="Arial" w:cs="Arial"/>
          <w:b/>
          <w:bCs/>
          <w:sz w:val="21"/>
          <w:szCs w:val="21"/>
        </w:rPr>
        <w:t>Eighty-Six</w:t>
      </w:r>
      <w:r w:rsidR="00096970">
        <w:rPr>
          <w:rFonts w:ascii="Arial" w:hAnsi="Arial" w:cs="Arial"/>
          <w:b/>
          <w:bCs/>
          <w:sz w:val="21"/>
          <w:szCs w:val="21"/>
        </w:rPr>
        <w:t xml:space="preserve"> </w:t>
      </w:r>
      <w:r w:rsidR="00D413E6">
        <w:rPr>
          <w:rFonts w:ascii="Arial" w:hAnsi="Arial" w:cs="Arial"/>
          <w:b/>
          <w:bCs/>
          <w:sz w:val="21"/>
          <w:szCs w:val="21"/>
        </w:rPr>
        <w:t xml:space="preserve">Thousand </w:t>
      </w:r>
      <w:r w:rsidR="00867F04">
        <w:rPr>
          <w:rFonts w:ascii="Arial" w:hAnsi="Arial" w:cs="Arial"/>
          <w:b/>
          <w:bCs/>
          <w:sz w:val="21"/>
          <w:szCs w:val="21"/>
        </w:rPr>
        <w:t xml:space="preserve">Six </w:t>
      </w:r>
      <w:r w:rsidR="00D420B5">
        <w:rPr>
          <w:rFonts w:ascii="Arial" w:hAnsi="Arial" w:cs="Arial"/>
          <w:b/>
          <w:bCs/>
          <w:sz w:val="21"/>
          <w:szCs w:val="21"/>
        </w:rPr>
        <w:t xml:space="preserve">Hundred </w:t>
      </w:r>
      <w:r w:rsidR="00867F04">
        <w:rPr>
          <w:rFonts w:ascii="Arial" w:hAnsi="Arial" w:cs="Arial"/>
          <w:b/>
          <w:bCs/>
          <w:sz w:val="21"/>
          <w:szCs w:val="21"/>
        </w:rPr>
        <w:t xml:space="preserve">Forty </w:t>
      </w:r>
      <w:r>
        <w:rPr>
          <w:rFonts w:ascii="Arial" w:hAnsi="Arial" w:cs="Arial"/>
          <w:b/>
          <w:bCs/>
          <w:sz w:val="21"/>
          <w:szCs w:val="21"/>
        </w:rPr>
        <w:t>Pesos</w:t>
      </w:r>
      <w:r w:rsidR="00D413E6">
        <w:rPr>
          <w:rFonts w:ascii="Arial" w:hAnsi="Arial" w:cs="Arial"/>
          <w:b/>
          <w:bCs/>
          <w:sz w:val="21"/>
          <w:szCs w:val="21"/>
        </w:rPr>
        <w:t xml:space="preserve"> &amp; </w:t>
      </w:r>
      <w:r w:rsidR="00867F04">
        <w:rPr>
          <w:rFonts w:ascii="Arial" w:hAnsi="Arial" w:cs="Arial"/>
          <w:b/>
          <w:bCs/>
          <w:sz w:val="21"/>
          <w:szCs w:val="21"/>
        </w:rPr>
        <w:t>76</w:t>
      </w:r>
      <w:r w:rsidR="00D413E6">
        <w:rPr>
          <w:rFonts w:ascii="Arial" w:hAnsi="Arial" w:cs="Arial"/>
          <w:b/>
          <w:bCs/>
          <w:sz w:val="21"/>
          <w:szCs w:val="21"/>
        </w:rPr>
        <w:t>/100</w:t>
      </w:r>
      <w:r>
        <w:rPr>
          <w:rFonts w:ascii="Arial" w:hAnsi="Arial" w:cs="Arial"/>
          <w:b/>
          <w:bCs/>
          <w:sz w:val="21"/>
          <w:szCs w:val="21"/>
        </w:rPr>
        <w:t xml:space="preserve"> </w:t>
      </w:r>
      <w:r>
        <w:rPr>
          <w:rFonts w:ascii="Arial" w:hAnsi="Arial" w:cs="Arial"/>
          <w:b/>
          <w:sz w:val="21"/>
          <w:szCs w:val="21"/>
        </w:rPr>
        <w:t>(</w:t>
      </w:r>
      <w:bookmarkStart w:id="14" w:name="_Hlk153889062"/>
      <w:r>
        <w:rPr>
          <w:rFonts w:ascii="Arial" w:hAnsi="Arial" w:cs="Arial"/>
          <w:b/>
          <w:sz w:val="21"/>
          <w:szCs w:val="21"/>
        </w:rPr>
        <w:t>P</w:t>
      </w:r>
      <w:bookmarkEnd w:id="14"/>
      <w:r w:rsidR="00867F04">
        <w:rPr>
          <w:rFonts w:ascii="Arial" w:hAnsi="Arial" w:cs="Arial"/>
          <w:b/>
          <w:sz w:val="21"/>
          <w:szCs w:val="21"/>
        </w:rPr>
        <w:t>9,786,640.76</w:t>
      </w:r>
      <w:r>
        <w:rPr>
          <w:rFonts w:ascii="Arial" w:hAnsi="Arial" w:cs="Arial"/>
          <w:b/>
          <w:sz w:val="21"/>
          <w:szCs w:val="21"/>
        </w:rPr>
        <w:t>)</w:t>
      </w:r>
      <w:bookmarkEnd w:id="13"/>
      <w:r>
        <w:rPr>
          <w:rFonts w:ascii="Arial" w:hAnsi="Arial" w:cs="Arial"/>
          <w:sz w:val="21"/>
          <w:szCs w:val="21"/>
        </w:rPr>
        <w:t xml:space="preserve"> being the Approved Budget for the Contract (ABC) to payments under the contract for </w:t>
      </w:r>
      <w:r w:rsidR="00867F04" w:rsidRPr="00867F04">
        <w:rPr>
          <w:rFonts w:ascii="Arial" w:hAnsi="Arial" w:cs="Arial"/>
          <w:b/>
          <w:bCs/>
          <w:sz w:val="21"/>
          <w:szCs w:val="21"/>
        </w:rPr>
        <w:t xml:space="preserve">Conversion of CSSR Room into CT Scan Room at EPDH Compound, </w:t>
      </w:r>
      <w:proofErr w:type="spellStart"/>
      <w:r w:rsidR="00867F04" w:rsidRPr="00867F04">
        <w:rPr>
          <w:rFonts w:ascii="Arial" w:hAnsi="Arial" w:cs="Arial"/>
          <w:b/>
          <w:bCs/>
          <w:sz w:val="21"/>
          <w:szCs w:val="21"/>
        </w:rPr>
        <w:t>Tayug</w:t>
      </w:r>
      <w:proofErr w:type="spellEnd"/>
      <w:r w:rsidR="00867F04" w:rsidRPr="00867F04">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4B0AAED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867F04" w:rsidRPr="00867F04">
        <w:rPr>
          <w:rFonts w:ascii="Arial" w:hAnsi="Arial" w:cs="Arial"/>
          <w:b/>
          <w:bCs/>
          <w:sz w:val="21"/>
          <w:szCs w:val="21"/>
        </w:rPr>
        <w:t>Conversion of CSSR Room into CT Scan Room</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5" w:name="_Hlk176168012"/>
      <w:r w:rsidR="00470B63" w:rsidRPr="00470B63">
        <w:rPr>
          <w:rFonts w:ascii="Arial" w:hAnsi="Arial" w:cs="Arial"/>
          <w:b/>
          <w:bCs/>
          <w:sz w:val="21"/>
          <w:szCs w:val="21"/>
        </w:rPr>
        <w:t>One Hundred Three (103</w:t>
      </w:r>
      <w:r w:rsidR="008044BE" w:rsidRPr="00470B63">
        <w:rPr>
          <w:rFonts w:ascii="Arial" w:hAnsi="Arial" w:cs="Arial"/>
          <w:b/>
          <w:bCs/>
          <w:sz w:val="21"/>
          <w:szCs w:val="21"/>
        </w:rPr>
        <w:t>)</w:t>
      </w:r>
      <w:r w:rsidRPr="00470B63">
        <w:rPr>
          <w:rFonts w:ascii="Arial" w:hAnsi="Arial" w:cs="Arial"/>
          <w:b/>
          <w:sz w:val="21"/>
          <w:szCs w:val="21"/>
        </w:rPr>
        <w:t xml:space="preserve"> Calendar Days</w:t>
      </w:r>
      <w:bookmarkEnd w:id="15"/>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09AC02A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6" w:name="_Hlk38543379"/>
      <w:r w:rsidR="000B11FB">
        <w:rPr>
          <w:rFonts w:ascii="Arial" w:hAnsi="Arial" w:cs="Arial"/>
          <w:b/>
          <w:sz w:val="21"/>
          <w:szCs w:val="21"/>
        </w:rPr>
        <w:t>January 1</w:t>
      </w:r>
      <w:r w:rsidR="000B11FB" w:rsidRPr="00D413E6">
        <w:rPr>
          <w:rFonts w:ascii="Arial" w:hAnsi="Arial" w:cs="Arial"/>
          <w:b/>
          <w:sz w:val="21"/>
          <w:szCs w:val="21"/>
        </w:rPr>
        <w:t>, 202</w:t>
      </w:r>
      <w:r w:rsidR="000B11FB">
        <w:rPr>
          <w:rFonts w:ascii="Arial" w:hAnsi="Arial" w:cs="Arial"/>
          <w:b/>
          <w:sz w:val="21"/>
          <w:szCs w:val="21"/>
        </w:rPr>
        <w:t>5</w:t>
      </w:r>
      <w:r w:rsidR="000B11FB" w:rsidRPr="00D413E6">
        <w:rPr>
          <w:rFonts w:ascii="Arial" w:hAnsi="Arial" w:cs="Arial"/>
          <w:b/>
          <w:sz w:val="21"/>
          <w:szCs w:val="21"/>
        </w:rPr>
        <w:t xml:space="preserve"> – </w:t>
      </w:r>
      <w:r w:rsidR="000B11FB">
        <w:rPr>
          <w:rFonts w:ascii="Arial" w:hAnsi="Arial" w:cs="Arial"/>
          <w:b/>
          <w:sz w:val="21"/>
          <w:szCs w:val="21"/>
        </w:rPr>
        <w:t>January 21</w:t>
      </w:r>
      <w:r w:rsidR="000B11FB" w:rsidRPr="00D413E6">
        <w:rPr>
          <w:rFonts w:ascii="Arial" w:hAnsi="Arial" w:cs="Arial"/>
          <w:b/>
          <w:sz w:val="21"/>
          <w:szCs w:val="21"/>
        </w:rPr>
        <w:t>, 202</w:t>
      </w:r>
      <w:r w:rsidR="000B11FB">
        <w:rPr>
          <w:rFonts w:ascii="Arial" w:hAnsi="Arial" w:cs="Arial"/>
          <w:b/>
          <w:sz w:val="21"/>
          <w:szCs w:val="21"/>
        </w:rPr>
        <w:t>5</w:t>
      </w:r>
      <w:r w:rsidR="000B11FB" w:rsidRPr="00D413E6">
        <w:rPr>
          <w:rFonts w:ascii="Arial" w:hAnsi="Arial" w:cs="Arial"/>
          <w:b/>
          <w:sz w:val="21"/>
          <w:szCs w:val="21"/>
        </w:rPr>
        <w:t xml:space="preserve">; 8:00 am to 5:00pm and </w:t>
      </w:r>
      <w:r w:rsidR="000B11FB">
        <w:rPr>
          <w:rFonts w:ascii="Arial" w:hAnsi="Arial" w:cs="Arial"/>
          <w:b/>
          <w:sz w:val="21"/>
          <w:szCs w:val="21"/>
        </w:rPr>
        <w:t>January 22, 2025</w:t>
      </w:r>
      <w:r w:rsidR="000B11FB" w:rsidRPr="003B1BFB">
        <w:rPr>
          <w:rFonts w:ascii="Arial" w:hAnsi="Arial" w:cs="Arial"/>
          <w:b/>
          <w:sz w:val="21"/>
          <w:szCs w:val="21"/>
        </w:rPr>
        <w:t>; 8:00 am to 10:00am</w:t>
      </w:r>
      <w:r>
        <w:rPr>
          <w:rFonts w:ascii="Arial" w:hAnsi="Arial" w:cs="Arial"/>
          <w:sz w:val="21"/>
          <w:szCs w:val="21"/>
        </w:rPr>
        <w:t>.</w:t>
      </w:r>
    </w:p>
    <w:bookmarkEnd w:id="16"/>
    <w:p w14:paraId="047DB4EC" w14:textId="77777777" w:rsidR="00177AAD" w:rsidRDefault="00177AAD">
      <w:pPr>
        <w:pStyle w:val="BodyText"/>
        <w:ind w:left="720"/>
        <w:rPr>
          <w:rFonts w:ascii="Arial" w:hAnsi="Arial" w:cs="Arial"/>
          <w:sz w:val="21"/>
          <w:szCs w:val="21"/>
        </w:rPr>
      </w:pPr>
    </w:p>
    <w:p w14:paraId="65927E20" w14:textId="191BB30B"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0B11FB">
        <w:rPr>
          <w:rFonts w:ascii="Arial" w:hAnsi="Arial" w:cs="Arial"/>
          <w:b/>
          <w:sz w:val="21"/>
          <w:szCs w:val="21"/>
        </w:rPr>
        <w:t>January 1</w:t>
      </w:r>
      <w:r w:rsidR="000B11FB" w:rsidRPr="00D413E6">
        <w:rPr>
          <w:rFonts w:ascii="Arial" w:hAnsi="Arial" w:cs="Arial"/>
          <w:b/>
          <w:sz w:val="21"/>
          <w:szCs w:val="21"/>
        </w:rPr>
        <w:t>, 202</w:t>
      </w:r>
      <w:r w:rsidR="000B11FB">
        <w:rPr>
          <w:rFonts w:ascii="Arial" w:hAnsi="Arial" w:cs="Arial"/>
          <w:b/>
          <w:sz w:val="21"/>
          <w:szCs w:val="21"/>
        </w:rPr>
        <w:t>5</w:t>
      </w:r>
      <w:r w:rsidR="000B11FB" w:rsidRPr="00D413E6">
        <w:rPr>
          <w:rFonts w:ascii="Arial" w:hAnsi="Arial" w:cs="Arial"/>
          <w:b/>
          <w:sz w:val="21"/>
          <w:szCs w:val="21"/>
        </w:rPr>
        <w:t xml:space="preserve"> – </w:t>
      </w:r>
      <w:r w:rsidR="000B11FB">
        <w:rPr>
          <w:rFonts w:ascii="Arial" w:hAnsi="Arial" w:cs="Arial"/>
          <w:b/>
          <w:sz w:val="21"/>
          <w:szCs w:val="21"/>
        </w:rPr>
        <w:t>January 21</w:t>
      </w:r>
      <w:r w:rsidR="000B11FB" w:rsidRPr="00D413E6">
        <w:rPr>
          <w:rFonts w:ascii="Arial" w:hAnsi="Arial" w:cs="Arial"/>
          <w:b/>
          <w:sz w:val="21"/>
          <w:szCs w:val="21"/>
        </w:rPr>
        <w:t>, 202</w:t>
      </w:r>
      <w:r w:rsidR="000B11FB">
        <w:rPr>
          <w:rFonts w:ascii="Arial" w:hAnsi="Arial" w:cs="Arial"/>
          <w:b/>
          <w:sz w:val="21"/>
          <w:szCs w:val="21"/>
        </w:rPr>
        <w:t>5</w:t>
      </w:r>
      <w:r w:rsidR="000B11FB" w:rsidRPr="00D413E6">
        <w:rPr>
          <w:rFonts w:ascii="Arial" w:hAnsi="Arial" w:cs="Arial"/>
          <w:b/>
          <w:sz w:val="21"/>
          <w:szCs w:val="21"/>
        </w:rPr>
        <w:t xml:space="preserve">; 8:00 am to 5:00pm and </w:t>
      </w:r>
      <w:r w:rsidR="000B11FB">
        <w:rPr>
          <w:rFonts w:ascii="Arial" w:hAnsi="Arial" w:cs="Arial"/>
          <w:b/>
          <w:sz w:val="21"/>
          <w:szCs w:val="21"/>
        </w:rPr>
        <w:t>January 22, 2025</w:t>
      </w:r>
      <w:r w:rsidR="000B11FB"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867F04">
        <w:rPr>
          <w:rFonts w:ascii="Arial" w:hAnsi="Arial" w:cs="Arial"/>
          <w:b/>
          <w:bCs/>
          <w:sz w:val="21"/>
          <w:szCs w:val="21"/>
        </w:rPr>
        <w:t>Ten</w:t>
      </w:r>
      <w:r w:rsidR="002A7F33">
        <w:rPr>
          <w:rFonts w:ascii="Arial" w:hAnsi="Arial" w:cs="Arial"/>
          <w:b/>
          <w:bCs/>
          <w:sz w:val="21"/>
          <w:szCs w:val="21"/>
        </w:rPr>
        <w:t xml:space="preserve"> </w:t>
      </w:r>
      <w:r>
        <w:rPr>
          <w:rFonts w:ascii="Arial" w:hAnsi="Arial" w:cs="Arial"/>
          <w:b/>
          <w:sz w:val="21"/>
          <w:szCs w:val="21"/>
        </w:rPr>
        <w:t>Thousand Pesos (P</w:t>
      </w:r>
      <w:r w:rsidR="00867F04">
        <w:rPr>
          <w:rFonts w:ascii="Arial" w:hAnsi="Arial" w:cs="Arial"/>
          <w:b/>
          <w:sz w:val="21"/>
          <w:szCs w:val="21"/>
        </w:rPr>
        <w:t>10</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617E157A"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7" w:name="_Hlk50462196"/>
      <w:r w:rsidR="004873D2">
        <w:rPr>
          <w:rFonts w:ascii="Arial" w:hAnsi="Arial" w:cs="Arial"/>
          <w:b/>
          <w:sz w:val="21"/>
          <w:szCs w:val="21"/>
        </w:rPr>
        <w:t xml:space="preserve">January </w:t>
      </w:r>
      <w:r w:rsidR="000B11FB">
        <w:rPr>
          <w:rFonts w:ascii="Arial" w:hAnsi="Arial" w:cs="Arial"/>
          <w:b/>
          <w:sz w:val="21"/>
          <w:szCs w:val="21"/>
        </w:rPr>
        <w:t>10</w:t>
      </w:r>
      <w:r>
        <w:rPr>
          <w:rFonts w:ascii="Arial" w:hAnsi="Arial" w:cs="Arial"/>
          <w:b/>
          <w:sz w:val="21"/>
          <w:szCs w:val="21"/>
        </w:rPr>
        <w:t>, 202</w:t>
      </w:r>
      <w:r w:rsidR="004873D2">
        <w:rPr>
          <w:rFonts w:ascii="Arial" w:hAnsi="Arial" w:cs="Arial"/>
          <w:b/>
          <w:sz w:val="21"/>
          <w:szCs w:val="21"/>
        </w:rPr>
        <w:t>5</w:t>
      </w:r>
      <w:r>
        <w:rPr>
          <w:rFonts w:ascii="Arial" w:hAnsi="Arial" w:cs="Arial"/>
          <w:b/>
          <w:sz w:val="21"/>
          <w:szCs w:val="21"/>
        </w:rPr>
        <w:t xml:space="preserve">; </w:t>
      </w:r>
      <w:r w:rsidR="004873D2">
        <w:rPr>
          <w:rFonts w:ascii="Arial" w:hAnsi="Arial" w:cs="Arial"/>
          <w:b/>
          <w:sz w:val="21"/>
          <w:szCs w:val="21"/>
        </w:rPr>
        <w:t>10</w:t>
      </w:r>
      <w:r>
        <w:rPr>
          <w:rFonts w:ascii="Arial" w:hAnsi="Arial" w:cs="Arial"/>
          <w:b/>
          <w:sz w:val="21"/>
          <w:szCs w:val="21"/>
        </w:rPr>
        <w:t xml:space="preserve">:00 </w:t>
      </w:r>
      <w:r w:rsidR="004873D2">
        <w:rPr>
          <w:rFonts w:ascii="Arial" w:hAnsi="Arial" w:cs="Arial"/>
          <w:b/>
          <w:sz w:val="21"/>
          <w:szCs w:val="21"/>
        </w:rPr>
        <w:t>a</w:t>
      </w:r>
      <w:r>
        <w:rPr>
          <w:rFonts w:ascii="Arial" w:hAnsi="Arial" w:cs="Arial"/>
          <w:b/>
          <w:sz w:val="21"/>
          <w:szCs w:val="21"/>
        </w:rPr>
        <w:t>m</w:t>
      </w:r>
      <w:bookmarkEnd w:id="17"/>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643AE78B"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D00930">
        <w:rPr>
          <w:rFonts w:ascii="Arial" w:hAnsi="Arial" w:cs="Arial"/>
          <w:b/>
          <w:sz w:val="21"/>
          <w:szCs w:val="21"/>
        </w:rPr>
        <w:t xml:space="preserve">January </w:t>
      </w:r>
      <w:r w:rsidR="004873D2">
        <w:rPr>
          <w:rFonts w:ascii="Arial" w:hAnsi="Arial" w:cs="Arial"/>
          <w:b/>
          <w:sz w:val="21"/>
          <w:szCs w:val="21"/>
        </w:rPr>
        <w:t>2</w:t>
      </w:r>
      <w:r w:rsidR="000B11FB">
        <w:rPr>
          <w:rFonts w:ascii="Arial" w:hAnsi="Arial" w:cs="Arial"/>
          <w:b/>
          <w:sz w:val="21"/>
          <w:szCs w:val="21"/>
        </w:rPr>
        <w:t>2</w:t>
      </w:r>
      <w:r w:rsidR="00D00930" w:rsidRPr="00D13A7B">
        <w:rPr>
          <w:rFonts w:ascii="Arial" w:hAnsi="Arial" w:cs="Arial"/>
          <w:b/>
          <w:sz w:val="21"/>
          <w:szCs w:val="21"/>
        </w:rPr>
        <w:t>, 202</w:t>
      </w:r>
      <w:r w:rsidR="00D00930">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004A2F05"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D00930">
        <w:rPr>
          <w:rFonts w:ascii="Arial" w:hAnsi="Arial" w:cs="Arial"/>
          <w:b/>
          <w:sz w:val="21"/>
          <w:szCs w:val="21"/>
        </w:rPr>
        <w:t xml:space="preserve">January </w:t>
      </w:r>
      <w:r w:rsidR="004873D2">
        <w:rPr>
          <w:rFonts w:ascii="Arial" w:hAnsi="Arial" w:cs="Arial"/>
          <w:b/>
          <w:sz w:val="21"/>
          <w:szCs w:val="21"/>
        </w:rPr>
        <w:t>2</w:t>
      </w:r>
      <w:r w:rsidR="000B11FB">
        <w:rPr>
          <w:rFonts w:ascii="Arial" w:hAnsi="Arial" w:cs="Arial"/>
          <w:b/>
          <w:sz w:val="21"/>
          <w:szCs w:val="21"/>
        </w:rPr>
        <w:t>2</w:t>
      </w:r>
      <w:r w:rsidR="00D00930" w:rsidRPr="00D13A7B">
        <w:rPr>
          <w:rFonts w:ascii="Arial" w:hAnsi="Arial" w:cs="Arial"/>
          <w:b/>
          <w:sz w:val="21"/>
          <w:szCs w:val="21"/>
        </w:rPr>
        <w:t>, 202</w:t>
      </w:r>
      <w:r w:rsidR="00D00930">
        <w:rPr>
          <w:rFonts w:ascii="Arial" w:hAnsi="Arial" w:cs="Arial"/>
          <w:b/>
          <w:sz w:val="21"/>
          <w:szCs w:val="21"/>
        </w:rPr>
        <w:t>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7B1F5BF9" w14:textId="77777777" w:rsidR="00531661" w:rsidRDefault="00531661">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3AD1D48B" w14:textId="77777777" w:rsidR="00826A72" w:rsidRDefault="00826A72" w:rsidP="00F02001">
      <w:pPr>
        <w:pStyle w:val="BodyText"/>
        <w:rPr>
          <w:rFonts w:ascii="Arial" w:hAnsi="Arial" w:cs="Arial"/>
          <w:sz w:val="21"/>
          <w:szCs w:val="21"/>
        </w:rPr>
      </w:pPr>
    </w:p>
    <w:p w14:paraId="19AAC2FB" w14:textId="77777777" w:rsidR="00871589" w:rsidRDefault="00871589" w:rsidP="00F02001">
      <w:pPr>
        <w:pStyle w:val="BodyText"/>
        <w:rPr>
          <w:rFonts w:ascii="Arial" w:hAnsi="Arial" w:cs="Arial"/>
          <w:sz w:val="21"/>
          <w:szCs w:val="21"/>
        </w:rPr>
      </w:pPr>
    </w:p>
    <w:p w14:paraId="0FEF6046" w14:textId="77777777" w:rsidR="00CB78D3" w:rsidRDefault="00CB78D3">
      <w:pPr>
        <w:pStyle w:val="BodyText"/>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18" w:name="_Hlk148021308"/>
      <w:r>
        <w:rPr>
          <w:rFonts w:ascii="Arial" w:hAnsi="Arial" w:cs="Arial"/>
          <w:b/>
          <w:sz w:val="21"/>
          <w:szCs w:val="21"/>
        </w:rPr>
        <w:t>Provincial Government of Pangasinan</w:t>
      </w:r>
      <w:r>
        <w:rPr>
          <w:rFonts w:ascii="Arial" w:hAnsi="Arial" w:cs="Arial"/>
          <w:sz w:val="21"/>
          <w:szCs w:val="21"/>
        </w:rPr>
        <w:t xml:space="preserve"> </w:t>
      </w:r>
      <w:bookmarkEnd w:id="18"/>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bookmarkEnd w:id="8"/>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19" w:name="_Hlk152746818"/>
      <w:bookmarkEnd w:id="4"/>
      <w:r>
        <w:rPr>
          <w:rFonts w:ascii="Arial" w:hAnsi="Arial" w:cs="Arial"/>
          <w:b/>
          <w:sz w:val="21"/>
          <w:szCs w:val="21"/>
        </w:rPr>
        <w:t>MELICIO F. PATAGUE II</w:t>
      </w:r>
    </w:p>
    <w:bookmarkEnd w:id="19"/>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17145" w14:textId="77777777" w:rsidR="00403DDE" w:rsidRDefault="00403DDE">
      <w:r>
        <w:separator/>
      </w:r>
    </w:p>
  </w:endnote>
  <w:endnote w:type="continuationSeparator" w:id="0">
    <w:p w14:paraId="429C5533" w14:textId="77777777" w:rsidR="00403DDE" w:rsidRDefault="0040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E3581" w14:textId="77777777" w:rsidR="00403DDE" w:rsidRDefault="00403DDE">
      <w:r>
        <w:separator/>
      </w:r>
    </w:p>
  </w:footnote>
  <w:footnote w:type="continuationSeparator" w:id="0">
    <w:p w14:paraId="791D2C7D" w14:textId="77777777" w:rsidR="00403DDE" w:rsidRDefault="00403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4A24"/>
    <w:rsid w:val="00064DFE"/>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11FB"/>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2F26"/>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B7B"/>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4235"/>
    <w:rsid w:val="002B7FF0"/>
    <w:rsid w:val="002B7FFE"/>
    <w:rsid w:val="002C137B"/>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3D99"/>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593B"/>
    <w:rsid w:val="003F65DE"/>
    <w:rsid w:val="003F6E0B"/>
    <w:rsid w:val="003F74DE"/>
    <w:rsid w:val="004016AB"/>
    <w:rsid w:val="00402B1A"/>
    <w:rsid w:val="00403DDE"/>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0B63"/>
    <w:rsid w:val="00470F38"/>
    <w:rsid w:val="004730C3"/>
    <w:rsid w:val="004754C0"/>
    <w:rsid w:val="00477C39"/>
    <w:rsid w:val="004812F4"/>
    <w:rsid w:val="00484C22"/>
    <w:rsid w:val="0048696F"/>
    <w:rsid w:val="004873D2"/>
    <w:rsid w:val="00491A51"/>
    <w:rsid w:val="0049238C"/>
    <w:rsid w:val="0049494F"/>
    <w:rsid w:val="004964B4"/>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798"/>
    <w:rsid w:val="00501B1C"/>
    <w:rsid w:val="00501E7F"/>
    <w:rsid w:val="00504A9D"/>
    <w:rsid w:val="0051143D"/>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C4E2D"/>
    <w:rsid w:val="005D1D30"/>
    <w:rsid w:val="005D201D"/>
    <w:rsid w:val="005D510A"/>
    <w:rsid w:val="005D5AD0"/>
    <w:rsid w:val="005E3D32"/>
    <w:rsid w:val="005E4A79"/>
    <w:rsid w:val="005E5CE9"/>
    <w:rsid w:val="005F06D8"/>
    <w:rsid w:val="005F1C17"/>
    <w:rsid w:val="005F7240"/>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136F"/>
    <w:rsid w:val="006A39E4"/>
    <w:rsid w:val="006A5466"/>
    <w:rsid w:val="006A5ED1"/>
    <w:rsid w:val="006A6C1A"/>
    <w:rsid w:val="006B1066"/>
    <w:rsid w:val="006B1ADE"/>
    <w:rsid w:val="006B50D8"/>
    <w:rsid w:val="006B52E4"/>
    <w:rsid w:val="006B7716"/>
    <w:rsid w:val="006C4A48"/>
    <w:rsid w:val="006C6030"/>
    <w:rsid w:val="006C61C6"/>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C46"/>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26A72"/>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67F04"/>
    <w:rsid w:val="00870F7D"/>
    <w:rsid w:val="00871589"/>
    <w:rsid w:val="00876D45"/>
    <w:rsid w:val="00880E2D"/>
    <w:rsid w:val="00882BBF"/>
    <w:rsid w:val="00883671"/>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0CAA"/>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07BB"/>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43BC"/>
    <w:rsid w:val="00A25CE5"/>
    <w:rsid w:val="00A26E48"/>
    <w:rsid w:val="00A278D5"/>
    <w:rsid w:val="00A27A80"/>
    <w:rsid w:val="00A30DCD"/>
    <w:rsid w:val="00A311C7"/>
    <w:rsid w:val="00A32E53"/>
    <w:rsid w:val="00A33037"/>
    <w:rsid w:val="00A33ABA"/>
    <w:rsid w:val="00A33FDF"/>
    <w:rsid w:val="00A34469"/>
    <w:rsid w:val="00A376BE"/>
    <w:rsid w:val="00A421BF"/>
    <w:rsid w:val="00A42A51"/>
    <w:rsid w:val="00A440D7"/>
    <w:rsid w:val="00A466DF"/>
    <w:rsid w:val="00A4781B"/>
    <w:rsid w:val="00A541A6"/>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10FD"/>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D0F"/>
    <w:rsid w:val="00BC4F77"/>
    <w:rsid w:val="00BD2987"/>
    <w:rsid w:val="00BD3875"/>
    <w:rsid w:val="00BD43E2"/>
    <w:rsid w:val="00BD5BD6"/>
    <w:rsid w:val="00BD6296"/>
    <w:rsid w:val="00BD6732"/>
    <w:rsid w:val="00BE23E4"/>
    <w:rsid w:val="00BE2A55"/>
    <w:rsid w:val="00BE3078"/>
    <w:rsid w:val="00BE3632"/>
    <w:rsid w:val="00BE4B17"/>
    <w:rsid w:val="00BE6AFE"/>
    <w:rsid w:val="00BF3052"/>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1EE2"/>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1861"/>
    <w:rsid w:val="00CC4456"/>
    <w:rsid w:val="00CC4F66"/>
    <w:rsid w:val="00CC5798"/>
    <w:rsid w:val="00CC598C"/>
    <w:rsid w:val="00CC5AE2"/>
    <w:rsid w:val="00CC79AB"/>
    <w:rsid w:val="00CD3EEB"/>
    <w:rsid w:val="00CD6405"/>
    <w:rsid w:val="00CE1844"/>
    <w:rsid w:val="00CE2223"/>
    <w:rsid w:val="00CE35B3"/>
    <w:rsid w:val="00CE3DC8"/>
    <w:rsid w:val="00CE429A"/>
    <w:rsid w:val="00CE4E66"/>
    <w:rsid w:val="00CE7776"/>
    <w:rsid w:val="00CE7EA6"/>
    <w:rsid w:val="00CF596E"/>
    <w:rsid w:val="00D00930"/>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14E"/>
    <w:rsid w:val="00D24B66"/>
    <w:rsid w:val="00D25E6B"/>
    <w:rsid w:val="00D2712A"/>
    <w:rsid w:val="00D30CA0"/>
    <w:rsid w:val="00D313BE"/>
    <w:rsid w:val="00D349CE"/>
    <w:rsid w:val="00D37A02"/>
    <w:rsid w:val="00D40EE3"/>
    <w:rsid w:val="00D412BB"/>
    <w:rsid w:val="00D413E6"/>
    <w:rsid w:val="00D420B5"/>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5EE3"/>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15C5"/>
    <w:rsid w:val="00EE2EFF"/>
    <w:rsid w:val="00EF037A"/>
    <w:rsid w:val="00EF0F81"/>
    <w:rsid w:val="00EF2633"/>
    <w:rsid w:val="00EF3273"/>
    <w:rsid w:val="00EF570C"/>
    <w:rsid w:val="00EF5742"/>
    <w:rsid w:val="00F001BF"/>
    <w:rsid w:val="00F00D7F"/>
    <w:rsid w:val="00F02001"/>
    <w:rsid w:val="00F020BA"/>
    <w:rsid w:val="00F06A41"/>
    <w:rsid w:val="00F07AA4"/>
    <w:rsid w:val="00F10A37"/>
    <w:rsid w:val="00F10A4B"/>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12</cp:revision>
  <cp:lastPrinted>2024-12-26T01:50:00Z</cp:lastPrinted>
  <dcterms:created xsi:type="dcterms:W3CDTF">2024-12-17T07:29:00Z</dcterms:created>
  <dcterms:modified xsi:type="dcterms:W3CDTF">2024-12-26T03:59:00Z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