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1F60F09B" w14:textId="3CB89850" w:rsidR="00177AAD" w:rsidRDefault="00344133">
      <w:pPr>
        <w:pStyle w:val="BodyText"/>
        <w:jc w:val="center"/>
        <w:rPr>
          <w:rFonts w:ascii="Arial" w:hAnsi="Arial" w:cs="Arial"/>
          <w:b/>
        </w:rPr>
      </w:pPr>
      <w:bookmarkStart w:id="6" w:name="_Hlk167279365"/>
      <w:bookmarkStart w:id="7" w:name="_Hlk161234962"/>
      <w:r w:rsidRPr="00351836">
        <w:rPr>
          <w:rFonts w:ascii="Arial" w:hAnsi="Arial" w:cs="Arial"/>
          <w:b/>
        </w:rPr>
        <w:t xml:space="preserve">Construction/Improvement/Rehabilitation of Sitio Lubas Road, Phase II at </w:t>
      </w:r>
      <w:proofErr w:type="spellStart"/>
      <w:r w:rsidRPr="00351836">
        <w:rPr>
          <w:rFonts w:ascii="Arial" w:hAnsi="Arial" w:cs="Arial"/>
          <w:b/>
        </w:rPr>
        <w:t>Brgy</w:t>
      </w:r>
      <w:proofErr w:type="spellEnd"/>
      <w:r w:rsidRPr="00351836">
        <w:rPr>
          <w:rFonts w:ascii="Arial" w:hAnsi="Arial" w:cs="Arial"/>
          <w:b/>
        </w:rPr>
        <w:t xml:space="preserve">. Sta. Catalina, </w:t>
      </w:r>
      <w:proofErr w:type="spellStart"/>
      <w:r w:rsidRPr="00351836">
        <w:rPr>
          <w:rFonts w:ascii="Arial" w:hAnsi="Arial" w:cs="Arial"/>
          <w:b/>
        </w:rPr>
        <w:t>Binalonan</w:t>
      </w:r>
      <w:proofErr w:type="spellEnd"/>
      <w:r w:rsidRPr="00351836">
        <w:rPr>
          <w:rFonts w:ascii="Arial" w:hAnsi="Arial" w:cs="Arial"/>
          <w:b/>
        </w:rPr>
        <w:t>, Pangasinan</w:t>
      </w:r>
    </w:p>
    <w:p w14:paraId="1044F788" w14:textId="77777777" w:rsidR="00351836" w:rsidRDefault="00351836">
      <w:pPr>
        <w:pStyle w:val="BodyText"/>
        <w:jc w:val="center"/>
        <w:rPr>
          <w:rFonts w:ascii="Arial" w:hAnsi="Arial" w:cs="Arial"/>
          <w:b/>
        </w:rPr>
      </w:pPr>
    </w:p>
    <w:p w14:paraId="64FB20EE" w14:textId="346DC4A4"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7279531"/>
      <w:bookmarkStart w:id="9" w:name="_Hlk148021341"/>
      <w:r>
        <w:rPr>
          <w:rFonts w:ascii="Arial" w:hAnsi="Arial" w:cs="Arial"/>
          <w:sz w:val="22"/>
          <w:szCs w:val="22"/>
        </w:rPr>
        <w:t>PANG-2024-</w:t>
      </w:r>
      <w:r w:rsidR="00D413E6">
        <w:rPr>
          <w:rFonts w:ascii="Arial" w:hAnsi="Arial" w:cs="Arial"/>
          <w:sz w:val="22"/>
          <w:szCs w:val="22"/>
        </w:rPr>
        <w:t>11</w:t>
      </w:r>
      <w:r>
        <w:rPr>
          <w:rFonts w:ascii="Arial" w:hAnsi="Arial" w:cs="Arial"/>
          <w:sz w:val="22"/>
          <w:szCs w:val="22"/>
        </w:rPr>
        <w:t>-</w:t>
      </w:r>
      <w:r w:rsidR="0078367D">
        <w:rPr>
          <w:rFonts w:ascii="Arial" w:hAnsi="Arial" w:cs="Arial"/>
          <w:sz w:val="22"/>
          <w:szCs w:val="22"/>
        </w:rPr>
        <w:t>1</w:t>
      </w:r>
      <w:r w:rsidR="00D420B5">
        <w:rPr>
          <w:rFonts w:ascii="Arial" w:hAnsi="Arial" w:cs="Arial"/>
          <w:sz w:val="22"/>
          <w:szCs w:val="22"/>
        </w:rPr>
        <w:t>4</w:t>
      </w:r>
      <w:r w:rsidR="00A26E48">
        <w:rPr>
          <w:rFonts w:ascii="Arial" w:hAnsi="Arial" w:cs="Arial"/>
          <w:sz w:val="22"/>
          <w:szCs w:val="22"/>
        </w:rPr>
        <w:t>6</w:t>
      </w:r>
      <w:r w:rsidR="00DD6060">
        <w:rPr>
          <w:rFonts w:ascii="Arial" w:hAnsi="Arial" w:cs="Arial"/>
          <w:sz w:val="22"/>
          <w:szCs w:val="22"/>
        </w:rPr>
        <w:t>2</w:t>
      </w:r>
      <w:r>
        <w:rPr>
          <w:rFonts w:ascii="Arial" w:hAnsi="Arial" w:cs="Arial"/>
          <w:sz w:val="22"/>
          <w:szCs w:val="22"/>
        </w:rPr>
        <w:t>-CW</w:t>
      </w:r>
      <w:bookmarkEnd w:id="8"/>
    </w:p>
    <w:bookmarkEnd w:id="9"/>
    <w:p w14:paraId="112B3443" w14:textId="77777777" w:rsidR="00177AAD" w:rsidRDefault="00177AAD">
      <w:pPr>
        <w:pStyle w:val="BodyText"/>
        <w:jc w:val="left"/>
        <w:rPr>
          <w:rFonts w:ascii="Arial" w:hAnsi="Arial" w:cs="Arial"/>
        </w:rPr>
      </w:pPr>
    </w:p>
    <w:p w14:paraId="4180B419" w14:textId="3C632E56" w:rsidR="00177AAD" w:rsidRDefault="006F44D8">
      <w:pPr>
        <w:pStyle w:val="BodyText"/>
        <w:numPr>
          <w:ilvl w:val="0"/>
          <w:numId w:val="1"/>
        </w:numPr>
        <w:rPr>
          <w:rFonts w:ascii="Arial" w:hAnsi="Arial" w:cs="Arial"/>
          <w:b/>
        </w:rPr>
      </w:pPr>
      <w:bookmarkStart w:id="10" w:name="_Hlk58246254"/>
      <w:r>
        <w:rPr>
          <w:rFonts w:ascii="Arial" w:hAnsi="Arial" w:cs="Arial"/>
          <w:sz w:val="21"/>
          <w:szCs w:val="21"/>
        </w:rPr>
        <w:t xml:space="preserve">The </w:t>
      </w:r>
      <w:bookmarkStart w:id="11" w:name="_Hlk153888992"/>
      <w:r>
        <w:rPr>
          <w:rFonts w:ascii="Arial" w:hAnsi="Arial" w:cs="Arial"/>
          <w:b/>
          <w:sz w:val="21"/>
          <w:szCs w:val="21"/>
        </w:rPr>
        <w:t>Provincial Government of Pangasinan</w:t>
      </w:r>
      <w:bookmarkEnd w:id="11"/>
      <w:r>
        <w:rPr>
          <w:rFonts w:ascii="Arial" w:hAnsi="Arial" w:cs="Arial"/>
          <w:sz w:val="21"/>
          <w:szCs w:val="21"/>
        </w:rPr>
        <w:t xml:space="preserve">, through the </w:t>
      </w:r>
      <w:r w:rsidR="00DD6060">
        <w:rPr>
          <w:rFonts w:ascii="Arial" w:hAnsi="Arial"/>
          <w:b/>
          <w:sz w:val="21"/>
          <w:szCs w:val="21"/>
        </w:rPr>
        <w:t>Community Development Projects</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w:t>
      </w:r>
      <w:r w:rsidR="00DD6060">
        <w:rPr>
          <w:rFonts w:ascii="Arial" w:hAnsi="Arial" w:cs="Arial"/>
          <w:b/>
          <w:sz w:val="21"/>
          <w:szCs w:val="21"/>
        </w:rPr>
        <w:t>0</w:t>
      </w:r>
      <w:r>
        <w:rPr>
          <w:rFonts w:ascii="Arial" w:hAnsi="Arial" w:cs="Arial"/>
          <w:b/>
          <w:sz w:val="21"/>
          <w:szCs w:val="21"/>
        </w:rPr>
        <w:t>-</w:t>
      </w:r>
      <w:r w:rsidR="00D413E6">
        <w:rPr>
          <w:rFonts w:ascii="Arial" w:hAnsi="Arial" w:cs="Arial"/>
          <w:b/>
          <w:sz w:val="21"/>
          <w:szCs w:val="21"/>
        </w:rPr>
        <w:t>7</w:t>
      </w:r>
      <w:r w:rsidR="00DD6060">
        <w:rPr>
          <w:rFonts w:ascii="Arial" w:hAnsi="Arial" w:cs="Arial"/>
          <w:b/>
          <w:sz w:val="21"/>
          <w:szCs w:val="21"/>
        </w:rPr>
        <w:t>464</w:t>
      </w:r>
      <w:r>
        <w:rPr>
          <w:rFonts w:ascii="Arial" w:hAnsi="Arial" w:cs="Arial"/>
          <w:b/>
          <w:sz w:val="21"/>
          <w:szCs w:val="21"/>
        </w:rPr>
        <w:t xml:space="preserve">) </w:t>
      </w:r>
      <w:r>
        <w:rPr>
          <w:rFonts w:ascii="Arial" w:hAnsi="Arial" w:cs="Arial"/>
          <w:sz w:val="21"/>
          <w:szCs w:val="21"/>
        </w:rPr>
        <w:t xml:space="preserve">intends to apply the sum of </w:t>
      </w:r>
      <w:bookmarkStart w:id="12" w:name="_Hlk172041750"/>
      <w:r w:rsidR="00DD6060">
        <w:rPr>
          <w:rFonts w:ascii="Arial" w:hAnsi="Arial" w:cs="Arial"/>
          <w:b/>
          <w:bCs/>
          <w:sz w:val="21"/>
          <w:szCs w:val="21"/>
        </w:rPr>
        <w:t>Ten</w:t>
      </w:r>
      <w:r w:rsidR="00254CE4">
        <w:rPr>
          <w:rFonts w:ascii="Arial" w:hAnsi="Arial" w:cs="Arial"/>
          <w:b/>
          <w:bCs/>
          <w:sz w:val="21"/>
          <w:szCs w:val="21"/>
        </w:rPr>
        <w:t xml:space="preserve"> </w:t>
      </w:r>
      <w:r w:rsidR="00D420B5">
        <w:rPr>
          <w:rFonts w:ascii="Arial" w:hAnsi="Arial" w:cs="Arial"/>
          <w:b/>
          <w:bCs/>
          <w:sz w:val="21"/>
          <w:szCs w:val="21"/>
        </w:rPr>
        <w:t xml:space="preserve">Million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3" w:name="_Hlk153889062"/>
      <w:r>
        <w:rPr>
          <w:rFonts w:ascii="Arial" w:hAnsi="Arial" w:cs="Arial"/>
          <w:b/>
          <w:sz w:val="21"/>
          <w:szCs w:val="21"/>
        </w:rPr>
        <w:t>P</w:t>
      </w:r>
      <w:bookmarkEnd w:id="13"/>
      <w:r w:rsidR="00DD6060">
        <w:rPr>
          <w:rFonts w:ascii="Arial" w:hAnsi="Arial" w:cs="Arial"/>
          <w:b/>
          <w:sz w:val="21"/>
          <w:szCs w:val="21"/>
        </w:rPr>
        <w:t>10</w:t>
      </w:r>
      <w:r w:rsidR="00A26E48">
        <w:rPr>
          <w:rFonts w:ascii="Arial" w:hAnsi="Arial" w:cs="Arial"/>
          <w:b/>
          <w:sz w:val="21"/>
          <w:szCs w:val="21"/>
        </w:rPr>
        <w:t>,</w:t>
      </w:r>
      <w:r w:rsidR="00DD6060">
        <w:rPr>
          <w:rFonts w:ascii="Arial" w:hAnsi="Arial" w:cs="Arial"/>
          <w:b/>
          <w:sz w:val="21"/>
          <w:szCs w:val="21"/>
        </w:rPr>
        <w:t>000</w:t>
      </w:r>
      <w:r w:rsidR="00A26E48">
        <w:rPr>
          <w:rFonts w:ascii="Arial" w:hAnsi="Arial" w:cs="Arial"/>
          <w:b/>
          <w:sz w:val="21"/>
          <w:szCs w:val="21"/>
        </w:rPr>
        <w:t>,</w:t>
      </w:r>
      <w:r w:rsidR="00DD6060">
        <w:rPr>
          <w:rFonts w:ascii="Arial" w:hAnsi="Arial" w:cs="Arial"/>
          <w:b/>
          <w:sz w:val="21"/>
          <w:szCs w:val="21"/>
        </w:rPr>
        <w:t>00</w:t>
      </w:r>
      <w:r w:rsidR="00A26E48">
        <w:rPr>
          <w:rFonts w:ascii="Arial" w:hAnsi="Arial" w:cs="Arial"/>
          <w:b/>
          <w:sz w:val="21"/>
          <w:szCs w:val="21"/>
        </w:rPr>
        <w:t>0.</w:t>
      </w:r>
      <w:r w:rsidR="00DD6060">
        <w:rPr>
          <w:rFonts w:ascii="Arial" w:hAnsi="Arial" w:cs="Arial"/>
          <w:b/>
          <w:sz w:val="21"/>
          <w:szCs w:val="21"/>
        </w:rPr>
        <w:t>00</w:t>
      </w:r>
      <w:r>
        <w:rPr>
          <w:rFonts w:ascii="Arial" w:hAnsi="Arial" w:cs="Arial"/>
          <w:b/>
          <w:sz w:val="21"/>
          <w:szCs w:val="21"/>
        </w:rPr>
        <w:t>)</w:t>
      </w:r>
      <w:bookmarkEnd w:id="12"/>
      <w:r>
        <w:rPr>
          <w:rFonts w:ascii="Arial" w:hAnsi="Arial" w:cs="Arial"/>
          <w:sz w:val="21"/>
          <w:szCs w:val="21"/>
        </w:rPr>
        <w:t xml:space="preserve"> being the Approved Budget for the Contract (ABC) to payments under the contract for </w:t>
      </w:r>
      <w:r w:rsidR="00DD6060" w:rsidRPr="00DD6060">
        <w:rPr>
          <w:rFonts w:ascii="Arial" w:hAnsi="Arial" w:cs="Arial"/>
          <w:b/>
          <w:bCs/>
          <w:sz w:val="21"/>
          <w:szCs w:val="21"/>
        </w:rPr>
        <w:t xml:space="preserve">Construction/Improvement/Rehabilitation of Sitio Lubas Road, Phase II at </w:t>
      </w:r>
      <w:proofErr w:type="spellStart"/>
      <w:r w:rsidR="00DD6060" w:rsidRPr="00DD6060">
        <w:rPr>
          <w:rFonts w:ascii="Arial" w:hAnsi="Arial" w:cs="Arial"/>
          <w:b/>
          <w:bCs/>
          <w:sz w:val="21"/>
          <w:szCs w:val="21"/>
        </w:rPr>
        <w:t>Brgy</w:t>
      </w:r>
      <w:proofErr w:type="spellEnd"/>
      <w:r w:rsidR="00DD6060" w:rsidRPr="00DD6060">
        <w:rPr>
          <w:rFonts w:ascii="Arial" w:hAnsi="Arial" w:cs="Arial"/>
          <w:b/>
          <w:bCs/>
          <w:sz w:val="21"/>
          <w:szCs w:val="21"/>
        </w:rPr>
        <w:t xml:space="preserve">. Sta. Catalina, </w:t>
      </w:r>
      <w:proofErr w:type="spellStart"/>
      <w:r w:rsidR="00DD6060" w:rsidRPr="00DD6060">
        <w:rPr>
          <w:rFonts w:ascii="Arial" w:hAnsi="Arial" w:cs="Arial"/>
          <w:b/>
          <w:bCs/>
          <w:sz w:val="21"/>
          <w:szCs w:val="21"/>
        </w:rPr>
        <w:t>Binalonan</w:t>
      </w:r>
      <w:proofErr w:type="spellEnd"/>
      <w:r w:rsidR="00DD6060" w:rsidRPr="00DD6060">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D96784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DD6060" w:rsidRPr="00DD6060">
        <w:rPr>
          <w:rFonts w:ascii="Arial" w:hAnsi="Arial" w:cs="Arial"/>
          <w:b/>
          <w:bCs/>
          <w:sz w:val="21"/>
          <w:szCs w:val="21"/>
        </w:rPr>
        <w:t>Construction/Improvement/Rehabilitation</w:t>
      </w:r>
      <w:r w:rsidR="00DD6060">
        <w:rPr>
          <w:rFonts w:ascii="Arial" w:hAnsi="Arial" w:cs="Arial"/>
          <w:b/>
          <w:bCs/>
          <w:sz w:val="21"/>
          <w:szCs w:val="21"/>
        </w:rPr>
        <w:t xml:space="preserve"> of Road</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4" w:name="_Hlk176168012"/>
      <w:r w:rsidR="00351836" w:rsidRPr="00351836">
        <w:rPr>
          <w:rFonts w:ascii="Arial" w:hAnsi="Arial" w:cs="Arial"/>
          <w:b/>
          <w:bCs/>
          <w:sz w:val="21"/>
          <w:szCs w:val="21"/>
        </w:rPr>
        <w:t xml:space="preserve">One </w:t>
      </w:r>
      <w:r w:rsidR="00834D9E" w:rsidRPr="00351836">
        <w:rPr>
          <w:rFonts w:ascii="Arial" w:hAnsi="Arial" w:cs="Arial"/>
          <w:b/>
          <w:bCs/>
          <w:sz w:val="21"/>
          <w:szCs w:val="21"/>
        </w:rPr>
        <w:t>Hundred</w:t>
      </w:r>
      <w:r w:rsidR="002C571F" w:rsidRPr="00351836">
        <w:rPr>
          <w:rFonts w:ascii="Arial" w:hAnsi="Arial" w:cs="Arial"/>
          <w:b/>
          <w:bCs/>
          <w:sz w:val="21"/>
          <w:szCs w:val="21"/>
        </w:rPr>
        <w:t xml:space="preserve"> </w:t>
      </w:r>
      <w:r w:rsidR="00351836" w:rsidRPr="00351836">
        <w:rPr>
          <w:rFonts w:ascii="Arial" w:hAnsi="Arial" w:cs="Arial"/>
          <w:b/>
          <w:bCs/>
          <w:sz w:val="21"/>
          <w:szCs w:val="21"/>
        </w:rPr>
        <w:t>Twenty</w:t>
      </w:r>
      <w:r w:rsidR="00834D9E" w:rsidRPr="00351836">
        <w:rPr>
          <w:rFonts w:ascii="Arial" w:hAnsi="Arial" w:cs="Arial"/>
          <w:b/>
          <w:bCs/>
          <w:sz w:val="21"/>
          <w:szCs w:val="21"/>
        </w:rPr>
        <w:t xml:space="preserve"> </w:t>
      </w:r>
      <w:r w:rsidRPr="00351836">
        <w:rPr>
          <w:rFonts w:ascii="Arial" w:hAnsi="Arial" w:cs="Arial"/>
          <w:b/>
          <w:bCs/>
          <w:sz w:val="21"/>
          <w:szCs w:val="21"/>
        </w:rPr>
        <w:t>(</w:t>
      </w:r>
      <w:r w:rsidR="00351836" w:rsidRPr="00351836">
        <w:rPr>
          <w:rFonts w:ascii="Arial" w:hAnsi="Arial" w:cs="Arial"/>
          <w:b/>
          <w:bCs/>
          <w:sz w:val="21"/>
          <w:szCs w:val="21"/>
        </w:rPr>
        <w:t>120</w:t>
      </w:r>
      <w:r w:rsidR="008044BE" w:rsidRPr="00351836">
        <w:rPr>
          <w:rFonts w:ascii="Arial" w:hAnsi="Arial" w:cs="Arial"/>
          <w:b/>
          <w:bCs/>
          <w:sz w:val="21"/>
          <w:szCs w:val="21"/>
        </w:rPr>
        <w:t>)</w:t>
      </w:r>
      <w:r w:rsidRPr="00351836">
        <w:rPr>
          <w:rFonts w:ascii="Arial" w:hAnsi="Arial" w:cs="Arial"/>
          <w:b/>
          <w:sz w:val="21"/>
          <w:szCs w:val="21"/>
        </w:rPr>
        <w:t xml:space="preserve"> Calendar Days</w:t>
      </w:r>
      <w:bookmarkEnd w:id="14"/>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ABE1C6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38543379"/>
      <w:r w:rsidR="00351836" w:rsidRPr="00D413E6">
        <w:rPr>
          <w:rFonts w:ascii="Arial" w:hAnsi="Arial" w:cs="Arial"/>
          <w:b/>
          <w:sz w:val="21"/>
          <w:szCs w:val="21"/>
        </w:rPr>
        <w:t xml:space="preserve">November </w:t>
      </w:r>
      <w:r w:rsidR="00351836">
        <w:rPr>
          <w:rFonts w:ascii="Arial" w:hAnsi="Arial" w:cs="Arial"/>
          <w:b/>
          <w:sz w:val="21"/>
          <w:szCs w:val="21"/>
        </w:rPr>
        <w:t>29</w:t>
      </w:r>
      <w:r w:rsidR="00351836" w:rsidRPr="00D413E6">
        <w:rPr>
          <w:rFonts w:ascii="Arial" w:hAnsi="Arial" w:cs="Arial"/>
          <w:b/>
          <w:sz w:val="21"/>
          <w:szCs w:val="21"/>
        </w:rPr>
        <w:t xml:space="preserve">, 2024 – December </w:t>
      </w:r>
      <w:r w:rsidR="00351836">
        <w:rPr>
          <w:rFonts w:ascii="Arial" w:hAnsi="Arial" w:cs="Arial"/>
          <w:b/>
          <w:sz w:val="21"/>
          <w:szCs w:val="21"/>
        </w:rPr>
        <w:t>19</w:t>
      </w:r>
      <w:r w:rsidR="00351836" w:rsidRPr="00D413E6">
        <w:rPr>
          <w:rFonts w:ascii="Arial" w:hAnsi="Arial" w:cs="Arial"/>
          <w:b/>
          <w:sz w:val="21"/>
          <w:szCs w:val="21"/>
        </w:rPr>
        <w:t xml:space="preserve">, 2024; 8:00 am to 5:00pm and December </w:t>
      </w:r>
      <w:r w:rsidR="00351836">
        <w:rPr>
          <w:rFonts w:ascii="Arial" w:hAnsi="Arial" w:cs="Arial"/>
          <w:b/>
          <w:sz w:val="21"/>
          <w:szCs w:val="21"/>
        </w:rPr>
        <w:t>20</w:t>
      </w:r>
      <w:r w:rsidR="00351836" w:rsidRPr="00D413E6">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5"/>
    <w:p w14:paraId="047DB4EC" w14:textId="77777777" w:rsidR="00177AAD" w:rsidRDefault="00177AAD">
      <w:pPr>
        <w:pStyle w:val="BodyText"/>
        <w:ind w:left="720"/>
        <w:rPr>
          <w:rFonts w:ascii="Arial" w:hAnsi="Arial" w:cs="Arial"/>
          <w:sz w:val="21"/>
          <w:szCs w:val="21"/>
        </w:rPr>
      </w:pPr>
    </w:p>
    <w:p w14:paraId="65927E20" w14:textId="34A384F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51836" w:rsidRPr="00D413E6">
        <w:rPr>
          <w:rFonts w:ascii="Arial" w:hAnsi="Arial" w:cs="Arial"/>
          <w:b/>
          <w:sz w:val="21"/>
          <w:szCs w:val="21"/>
        </w:rPr>
        <w:t xml:space="preserve">November </w:t>
      </w:r>
      <w:r w:rsidR="00351836">
        <w:rPr>
          <w:rFonts w:ascii="Arial" w:hAnsi="Arial" w:cs="Arial"/>
          <w:b/>
          <w:sz w:val="21"/>
          <w:szCs w:val="21"/>
        </w:rPr>
        <w:t>29</w:t>
      </w:r>
      <w:r w:rsidR="00351836" w:rsidRPr="00D413E6">
        <w:rPr>
          <w:rFonts w:ascii="Arial" w:hAnsi="Arial" w:cs="Arial"/>
          <w:b/>
          <w:sz w:val="21"/>
          <w:szCs w:val="21"/>
        </w:rPr>
        <w:t xml:space="preserve">, 2024 – December </w:t>
      </w:r>
      <w:r w:rsidR="00351836">
        <w:rPr>
          <w:rFonts w:ascii="Arial" w:hAnsi="Arial" w:cs="Arial"/>
          <w:b/>
          <w:sz w:val="21"/>
          <w:szCs w:val="21"/>
        </w:rPr>
        <w:t>19</w:t>
      </w:r>
      <w:r w:rsidR="00351836" w:rsidRPr="00D413E6">
        <w:rPr>
          <w:rFonts w:ascii="Arial" w:hAnsi="Arial" w:cs="Arial"/>
          <w:b/>
          <w:sz w:val="21"/>
          <w:szCs w:val="21"/>
        </w:rPr>
        <w:t xml:space="preserve">, 2024; 8:00 am to 5:00pm and December </w:t>
      </w:r>
      <w:r w:rsidR="00351836">
        <w:rPr>
          <w:rFonts w:ascii="Arial" w:hAnsi="Arial" w:cs="Arial"/>
          <w:b/>
          <w:sz w:val="21"/>
          <w:szCs w:val="21"/>
        </w:rPr>
        <w:t>20</w:t>
      </w:r>
      <w:r w:rsidR="00351836" w:rsidRPr="00D413E6">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D6060">
        <w:rPr>
          <w:rFonts w:ascii="Arial" w:hAnsi="Arial" w:cs="Arial"/>
          <w:b/>
          <w:bCs/>
          <w:sz w:val="21"/>
          <w:szCs w:val="21"/>
        </w:rPr>
        <w:t>T</w:t>
      </w:r>
      <w:r w:rsidR="00EF5742">
        <w:rPr>
          <w:rFonts w:ascii="Arial" w:hAnsi="Arial" w:cs="Arial"/>
          <w:b/>
          <w:bCs/>
          <w:sz w:val="21"/>
          <w:szCs w:val="21"/>
        </w:rPr>
        <w:t>en</w:t>
      </w:r>
      <w:r w:rsidR="002A7F33">
        <w:rPr>
          <w:rFonts w:ascii="Arial" w:hAnsi="Arial" w:cs="Arial"/>
          <w:b/>
          <w:bCs/>
          <w:sz w:val="21"/>
          <w:szCs w:val="21"/>
        </w:rPr>
        <w:t xml:space="preserve"> </w:t>
      </w:r>
      <w:r>
        <w:rPr>
          <w:rFonts w:ascii="Arial" w:hAnsi="Arial" w:cs="Arial"/>
          <w:b/>
          <w:sz w:val="21"/>
          <w:szCs w:val="21"/>
        </w:rPr>
        <w:t>Thousand Pesos (P</w:t>
      </w:r>
      <w:r w:rsidR="00DD6060">
        <w:rPr>
          <w:rFonts w:ascii="Arial" w:hAnsi="Arial" w:cs="Arial"/>
          <w:b/>
          <w:sz w:val="21"/>
          <w:szCs w:val="21"/>
        </w:rPr>
        <w:t>10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599623A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F5742">
        <w:rPr>
          <w:rFonts w:ascii="Arial" w:hAnsi="Arial" w:cs="Arial"/>
          <w:b/>
          <w:sz w:val="21"/>
          <w:szCs w:val="21"/>
        </w:rPr>
        <w:t>December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9EC079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D413E6" w:rsidRPr="00D413E6">
        <w:rPr>
          <w:rFonts w:ascii="Arial" w:hAnsi="Arial" w:cs="Arial"/>
          <w:b/>
          <w:sz w:val="21"/>
          <w:szCs w:val="21"/>
        </w:rPr>
        <w:t xml:space="preserve">December </w:t>
      </w:r>
      <w:r w:rsidR="00351836">
        <w:rPr>
          <w:rFonts w:ascii="Arial" w:hAnsi="Arial" w:cs="Arial"/>
          <w:b/>
          <w:sz w:val="21"/>
          <w:szCs w:val="21"/>
        </w:rPr>
        <w:t>20</w:t>
      </w:r>
      <w:r w:rsidR="00D413E6" w:rsidRPr="00D413E6">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11D35DF7"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D413E6" w:rsidRPr="00D413E6">
        <w:rPr>
          <w:rFonts w:ascii="Arial" w:hAnsi="Arial" w:cs="Arial"/>
          <w:b/>
          <w:sz w:val="21"/>
          <w:szCs w:val="21"/>
        </w:rPr>
        <w:t xml:space="preserve">December </w:t>
      </w:r>
      <w:r w:rsidR="00351836">
        <w:rPr>
          <w:rFonts w:ascii="Arial" w:hAnsi="Arial" w:cs="Arial"/>
          <w:b/>
          <w:sz w:val="21"/>
          <w:szCs w:val="21"/>
        </w:rPr>
        <w:t>20</w:t>
      </w:r>
      <w:r w:rsidR="00D413E6" w:rsidRPr="00D413E6">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7" w:name="_Hlk148021308"/>
      <w:r>
        <w:rPr>
          <w:rFonts w:ascii="Arial" w:hAnsi="Arial" w:cs="Arial"/>
          <w:b/>
          <w:sz w:val="21"/>
          <w:szCs w:val="21"/>
        </w:rPr>
        <w:t>Provincial Government of Pangasinan</w:t>
      </w:r>
      <w:r>
        <w:rPr>
          <w:rFonts w:ascii="Arial" w:hAnsi="Arial" w:cs="Arial"/>
          <w:sz w:val="21"/>
          <w:szCs w:val="21"/>
        </w:rPr>
        <w:t xml:space="preserve"> </w:t>
      </w:r>
      <w:bookmarkEnd w:id="17"/>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8" w:name="_Hlk152746818"/>
      <w:bookmarkEnd w:id="4"/>
      <w:r>
        <w:rPr>
          <w:rFonts w:ascii="Arial" w:hAnsi="Arial" w:cs="Arial"/>
          <w:b/>
          <w:sz w:val="21"/>
          <w:szCs w:val="21"/>
        </w:rPr>
        <w:t>MELICIO F. PATAGUE II</w:t>
      </w:r>
    </w:p>
    <w:bookmarkEnd w:id="18"/>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AA70" w14:textId="77777777" w:rsidR="002318E0" w:rsidRDefault="002318E0">
      <w:r>
        <w:separator/>
      </w:r>
    </w:p>
  </w:endnote>
  <w:endnote w:type="continuationSeparator" w:id="0">
    <w:p w14:paraId="02D44921" w14:textId="77777777" w:rsidR="002318E0" w:rsidRDefault="0023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68EC" w14:textId="77777777" w:rsidR="002318E0" w:rsidRDefault="002318E0">
      <w:r>
        <w:separator/>
      </w:r>
    </w:p>
  </w:footnote>
  <w:footnote w:type="continuationSeparator" w:id="0">
    <w:p w14:paraId="139189B7" w14:textId="77777777" w:rsidR="002318E0" w:rsidRDefault="0023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8E0"/>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4133"/>
    <w:rsid w:val="00346314"/>
    <w:rsid w:val="00347DD2"/>
    <w:rsid w:val="00350B36"/>
    <w:rsid w:val="003518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1355"/>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95549"/>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6878"/>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0921"/>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060"/>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2024-09-13T05:27:00Z</cp:lastPrinted>
  <dcterms:created xsi:type="dcterms:W3CDTF">2024-11-20T07:22:00Z</dcterms:created>
  <dcterms:modified xsi:type="dcterms:W3CDTF">2024-11-28T08:03:00Z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