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A0624" w14:textId="77777777" w:rsidR="0082175D" w:rsidRDefault="0082175D" w:rsidP="0082175D">
      <w:pPr>
        <w:rPr>
          <w:b/>
        </w:rPr>
      </w:pPr>
      <w:r>
        <w:rPr>
          <w:noProof/>
        </w:rPr>
        <mc:AlternateContent>
          <mc:Choice Requires="wpg">
            <w:drawing>
              <wp:anchor distT="0" distB="0" distL="114300" distR="114300" simplePos="0" relativeHeight="251659264" behindDoc="0" locked="0" layoutInCell="1" allowOverlap="1" wp14:anchorId="07E304A0" wp14:editId="52A6C7A7">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274B9350" w14:textId="77777777" w:rsidR="0082175D" w:rsidRDefault="0082175D" w:rsidP="0082175D">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95F34C3" w14:textId="77777777" w:rsidR="0082175D" w:rsidRDefault="0082175D" w:rsidP="0082175D">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477E85D" w14:textId="77777777" w:rsidR="0082175D" w:rsidRPr="00BB13AA" w:rsidRDefault="0082175D" w:rsidP="0082175D">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371A3B96" w14:textId="77777777" w:rsidR="0082175D" w:rsidRPr="00BB13AA" w:rsidRDefault="0082175D" w:rsidP="0082175D">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E304A0"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274B9350" w14:textId="77777777" w:rsidR="0082175D" w:rsidRDefault="0082175D" w:rsidP="0082175D">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95F34C3" w14:textId="77777777" w:rsidR="0082175D" w:rsidRDefault="0082175D" w:rsidP="0082175D">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477E85D" w14:textId="77777777" w:rsidR="0082175D" w:rsidRPr="00BB13AA" w:rsidRDefault="0082175D" w:rsidP="0082175D">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371A3B96" w14:textId="77777777" w:rsidR="0082175D" w:rsidRPr="00BB13AA" w:rsidRDefault="0082175D" w:rsidP="0082175D">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738A6F2A" w14:textId="77777777" w:rsidR="0082175D" w:rsidRDefault="0082175D" w:rsidP="0082175D"/>
    <w:p w14:paraId="20D7812A" w14:textId="77777777" w:rsidR="0082175D" w:rsidRDefault="0082175D" w:rsidP="0082175D"/>
    <w:p w14:paraId="0682F91C" w14:textId="77777777" w:rsidR="0082175D" w:rsidRDefault="0082175D" w:rsidP="0082175D"/>
    <w:p w14:paraId="699B5A45" w14:textId="77777777" w:rsidR="0082175D" w:rsidRDefault="0082175D" w:rsidP="0082175D"/>
    <w:p w14:paraId="1F5A85C3" w14:textId="77777777" w:rsidR="0082175D" w:rsidRDefault="0082175D" w:rsidP="0082175D">
      <w:pPr>
        <w:tabs>
          <w:tab w:val="center" w:pos="4680"/>
        </w:tabs>
        <w:rPr>
          <w:b/>
          <w:i/>
          <w:sz w:val="36"/>
        </w:rPr>
      </w:pPr>
    </w:p>
    <w:p w14:paraId="41A2052D" w14:textId="550E0F1C" w:rsidR="00EC46FD" w:rsidRDefault="00EC46FD">
      <w:pPr>
        <w:tabs>
          <w:tab w:val="center" w:pos="4680"/>
        </w:tabs>
        <w:jc w:val="center"/>
        <w:rPr>
          <w:b/>
          <w:i/>
          <w:sz w:val="36"/>
        </w:rPr>
      </w:pPr>
    </w:p>
    <w:p w14:paraId="0A8D883B" w14:textId="77777777" w:rsidR="00EC46FD" w:rsidRDefault="00EC46FD" w:rsidP="0082175D">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62C0C8FE" w:rsidR="00EC46FD" w:rsidRDefault="008C5043">
      <w:pPr>
        <w:pStyle w:val="BodyText"/>
        <w:jc w:val="center"/>
        <w:rPr>
          <w:rFonts w:ascii="Arial" w:hAnsi="Arial" w:cs="Arial"/>
          <w:b/>
        </w:rPr>
      </w:pPr>
      <w:bookmarkStart w:id="5" w:name="_Hlk176942739"/>
      <w:bookmarkStart w:id="6" w:name="_Hlk160628931"/>
      <w:r w:rsidRPr="008C5043">
        <w:rPr>
          <w:rFonts w:ascii="Arial" w:hAnsi="Arial" w:cs="Arial"/>
          <w:b/>
        </w:rPr>
        <w:t xml:space="preserve">Supply and Delivery of </w:t>
      </w:r>
      <w:r w:rsidR="00791E0B">
        <w:rPr>
          <w:rFonts w:ascii="Arial" w:hAnsi="Arial" w:cs="Arial"/>
          <w:b/>
        </w:rPr>
        <w:t>15,000 pcs. Monobloc Chair with Full Color Custom Print Logo</w:t>
      </w:r>
      <w:r w:rsidRPr="008C5043">
        <w:rPr>
          <w:rFonts w:ascii="Arial" w:hAnsi="Arial" w:cs="Arial"/>
          <w:b/>
        </w:rPr>
        <w:t xml:space="preserve"> at Provincial Governor’s Office, Lingayen, Pangasinan</w:t>
      </w:r>
      <w:bookmarkEnd w:id="5"/>
    </w:p>
    <w:p w14:paraId="3056494E" w14:textId="77777777" w:rsidR="00593AF9" w:rsidRDefault="00593AF9">
      <w:pPr>
        <w:pStyle w:val="BodyText"/>
        <w:jc w:val="center"/>
        <w:rPr>
          <w:rFonts w:ascii="Arial" w:hAnsi="Arial" w:cs="Arial"/>
          <w:sz w:val="22"/>
          <w:szCs w:val="22"/>
        </w:rPr>
      </w:pPr>
    </w:p>
    <w:p w14:paraId="35B2B587" w14:textId="1BF183A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w:t>
      </w:r>
      <w:r w:rsidR="00552CC2">
        <w:rPr>
          <w:rFonts w:ascii="Arial" w:hAnsi="Arial" w:cs="Arial"/>
          <w:sz w:val="22"/>
          <w:szCs w:val="22"/>
        </w:rPr>
        <w:t>10</w:t>
      </w:r>
      <w:r>
        <w:rPr>
          <w:rFonts w:ascii="Arial" w:hAnsi="Arial" w:cs="Arial"/>
          <w:sz w:val="22"/>
          <w:szCs w:val="22"/>
        </w:rPr>
        <w:t>-</w:t>
      </w:r>
      <w:r w:rsidR="00FD0F22">
        <w:rPr>
          <w:rFonts w:ascii="Arial" w:hAnsi="Arial" w:cs="Arial"/>
          <w:sz w:val="22"/>
          <w:szCs w:val="22"/>
        </w:rPr>
        <w:t>1</w:t>
      </w:r>
      <w:r w:rsidR="0082175D">
        <w:rPr>
          <w:rFonts w:ascii="Arial" w:hAnsi="Arial" w:cs="Arial"/>
          <w:sz w:val="22"/>
          <w:szCs w:val="22"/>
        </w:rPr>
        <w:t>306</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19D8561A" w14:textId="77777777" w:rsidR="00791E0B" w:rsidRPr="00791E0B"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0230C">
        <w:rPr>
          <w:rFonts w:ascii="Arial" w:hAnsi="Arial" w:cs="Arial"/>
          <w:b/>
          <w:sz w:val="21"/>
          <w:szCs w:val="21"/>
        </w:rPr>
        <w:t>General</w:t>
      </w:r>
      <w:r w:rsidR="008B7261">
        <w:rPr>
          <w:rFonts w:ascii="Arial" w:hAnsi="Arial" w:cs="Arial"/>
          <w:b/>
          <w:sz w:val="21"/>
          <w:szCs w:val="21"/>
        </w:rPr>
        <w:t xml:space="preserve">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593AF9">
        <w:rPr>
          <w:rFonts w:ascii="Arial" w:hAnsi="Arial" w:cs="Arial"/>
          <w:b/>
          <w:sz w:val="21"/>
          <w:szCs w:val="21"/>
        </w:rPr>
        <w:t>9</w:t>
      </w:r>
      <w:r>
        <w:rPr>
          <w:rFonts w:ascii="Arial" w:hAnsi="Arial" w:cs="Arial"/>
          <w:b/>
          <w:sz w:val="21"/>
          <w:szCs w:val="21"/>
        </w:rPr>
        <w:t>-</w:t>
      </w:r>
      <w:r w:rsidR="00593AF9">
        <w:rPr>
          <w:rFonts w:ascii="Arial" w:hAnsi="Arial" w:cs="Arial"/>
          <w:b/>
          <w:sz w:val="21"/>
          <w:szCs w:val="21"/>
        </w:rPr>
        <w:t>602</w:t>
      </w:r>
      <w:r w:rsidR="00791E0B">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791E0B">
        <w:rPr>
          <w:rFonts w:ascii="Arial" w:hAnsi="Arial" w:cs="Arial"/>
          <w:b/>
          <w:sz w:val="21"/>
          <w:szCs w:val="21"/>
        </w:rPr>
        <w:t>Fourteen</w:t>
      </w:r>
      <w:r w:rsidR="0068192B">
        <w:rPr>
          <w:rFonts w:ascii="Arial" w:hAnsi="Arial" w:cs="Arial"/>
          <w:b/>
          <w:sz w:val="21"/>
          <w:szCs w:val="21"/>
        </w:rPr>
        <w:t xml:space="preserve"> </w:t>
      </w:r>
      <w:r>
        <w:rPr>
          <w:rFonts w:ascii="Arial" w:hAnsi="Arial" w:cs="Arial"/>
          <w:b/>
          <w:sz w:val="21"/>
          <w:szCs w:val="21"/>
        </w:rPr>
        <w:t xml:space="preserve">Million </w:t>
      </w:r>
      <w:r w:rsidR="00791E0B">
        <w:rPr>
          <w:rFonts w:ascii="Arial" w:hAnsi="Arial" w:cs="Arial"/>
          <w:b/>
          <w:sz w:val="21"/>
          <w:szCs w:val="21"/>
        </w:rPr>
        <w:t xml:space="preserve">Eight Hundred Fifty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68192B">
        <w:rPr>
          <w:rFonts w:ascii="Arial" w:hAnsi="Arial" w:cs="Arial"/>
          <w:b/>
          <w:sz w:val="21"/>
          <w:szCs w:val="21"/>
        </w:rPr>
        <w:t>1</w:t>
      </w:r>
      <w:r w:rsidR="00791E0B">
        <w:rPr>
          <w:rFonts w:ascii="Arial" w:hAnsi="Arial" w:cs="Arial"/>
          <w:b/>
          <w:sz w:val="21"/>
          <w:szCs w:val="21"/>
        </w:rPr>
        <w:t>4</w:t>
      </w:r>
      <w:r w:rsidR="008E7C67">
        <w:rPr>
          <w:rFonts w:ascii="Arial" w:hAnsi="Arial" w:cs="Arial"/>
          <w:b/>
          <w:sz w:val="21"/>
          <w:szCs w:val="21"/>
        </w:rPr>
        <w:t>,</w:t>
      </w:r>
      <w:r w:rsidR="00791E0B">
        <w:rPr>
          <w:rFonts w:ascii="Arial" w:hAnsi="Arial" w:cs="Arial"/>
          <w:b/>
          <w:sz w:val="21"/>
          <w:szCs w:val="21"/>
        </w:rPr>
        <w:t>85</w:t>
      </w:r>
      <w:r w:rsidR="00593AF9">
        <w:rPr>
          <w:rFonts w:ascii="Arial" w:hAnsi="Arial" w:cs="Arial"/>
          <w:b/>
          <w:sz w:val="21"/>
          <w:szCs w:val="21"/>
        </w:rPr>
        <w:t>0</w:t>
      </w:r>
      <w:r w:rsidR="008E7C67">
        <w:rPr>
          <w:rFonts w:ascii="Arial" w:hAnsi="Arial" w:cs="Arial"/>
          <w:b/>
          <w:sz w:val="21"/>
          <w:szCs w:val="21"/>
        </w:rPr>
        <w:t>,</w:t>
      </w:r>
      <w:r w:rsidR="00593AF9">
        <w:rPr>
          <w:rFonts w:ascii="Arial" w:hAnsi="Arial" w:cs="Arial"/>
          <w:b/>
          <w:sz w:val="21"/>
          <w:szCs w:val="21"/>
        </w:rPr>
        <w:t>00</w:t>
      </w:r>
      <w:r w:rsidR="00A35FCD">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791E0B" w:rsidRPr="00791E0B">
        <w:rPr>
          <w:rFonts w:ascii="Arial" w:hAnsi="Arial"/>
          <w:b/>
          <w:sz w:val="21"/>
          <w:szCs w:val="21"/>
        </w:rPr>
        <w:t>Supply and Delivery of 15,000 pcs. Monobloc Chair with Full Color Custom Print Logo at Provincial Governor’s Office, Lingayen, Pangasinan</w:t>
      </w:r>
      <w:r>
        <w:rPr>
          <w:rFonts w:ascii="Arial" w:hAnsi="Arial" w:cs="Arial"/>
          <w:b/>
          <w:sz w:val="21"/>
          <w:szCs w:val="21"/>
        </w:rPr>
        <w:t>.</w:t>
      </w:r>
      <w:r>
        <w:rPr>
          <w:rFonts w:ascii="Arial" w:hAnsi="Arial" w:cs="Arial"/>
          <w:sz w:val="21"/>
          <w:szCs w:val="21"/>
        </w:rPr>
        <w:t xml:space="preserve"> </w:t>
      </w:r>
    </w:p>
    <w:p w14:paraId="179BD9CF" w14:textId="77777777" w:rsidR="00791E0B" w:rsidRDefault="00791E0B" w:rsidP="00791E0B">
      <w:pPr>
        <w:pStyle w:val="BodyText"/>
        <w:tabs>
          <w:tab w:val="left" w:pos="2700"/>
        </w:tabs>
        <w:ind w:left="720"/>
        <w:rPr>
          <w:rFonts w:ascii="Arial" w:hAnsi="Arial" w:cs="Arial"/>
          <w:b/>
          <w:sz w:val="21"/>
          <w:szCs w:val="21"/>
        </w:rPr>
      </w:pPr>
    </w:p>
    <w:p w14:paraId="49D1854F" w14:textId="07137BB7" w:rsidR="00791E0B" w:rsidRDefault="00791E0B" w:rsidP="00791E0B">
      <w:pPr>
        <w:pStyle w:val="BodyText"/>
        <w:tabs>
          <w:tab w:val="left" w:pos="2700"/>
        </w:tabs>
        <w:ind w:left="720"/>
        <w:rPr>
          <w:rFonts w:ascii="Arial" w:hAnsi="Arial" w:cs="Arial"/>
          <w:b/>
          <w:sz w:val="21"/>
          <w:szCs w:val="21"/>
        </w:rPr>
      </w:pPr>
      <w:r>
        <w:rPr>
          <w:rFonts w:ascii="Arial" w:hAnsi="Arial" w:cs="Arial"/>
          <w:b/>
          <w:sz w:val="21"/>
          <w:szCs w:val="21"/>
        </w:rPr>
        <w:t>Specification:</w:t>
      </w:r>
    </w:p>
    <w:p w14:paraId="23FD6D38" w14:textId="5AC9EA1F" w:rsidR="00791E0B" w:rsidRDefault="00791E0B" w:rsidP="00791E0B">
      <w:pPr>
        <w:pStyle w:val="BodyText"/>
        <w:tabs>
          <w:tab w:val="left" w:pos="2700"/>
        </w:tabs>
        <w:ind w:left="720"/>
        <w:rPr>
          <w:rFonts w:ascii="Arial" w:hAnsi="Arial" w:cs="Arial"/>
          <w:bCs/>
          <w:sz w:val="21"/>
          <w:szCs w:val="21"/>
        </w:rPr>
      </w:pPr>
      <w:proofErr w:type="gramStart"/>
      <w:r>
        <w:rPr>
          <w:rFonts w:ascii="Arial" w:hAnsi="Arial" w:cs="Arial"/>
          <w:bCs/>
          <w:sz w:val="21"/>
          <w:szCs w:val="21"/>
        </w:rPr>
        <w:t>Overall</w:t>
      </w:r>
      <w:proofErr w:type="gramEnd"/>
      <w:r>
        <w:rPr>
          <w:rFonts w:ascii="Arial" w:hAnsi="Arial" w:cs="Arial"/>
          <w:bCs/>
          <w:sz w:val="21"/>
          <w:szCs w:val="21"/>
        </w:rPr>
        <w:t xml:space="preserve"> Height: </w:t>
      </w:r>
      <w:r>
        <w:rPr>
          <w:rFonts w:ascii="Arial" w:hAnsi="Arial" w:cs="Arial"/>
          <w:bCs/>
          <w:sz w:val="21"/>
          <w:szCs w:val="21"/>
        </w:rPr>
        <w:tab/>
        <w:t>755mm</w:t>
      </w:r>
    </w:p>
    <w:p w14:paraId="7C1D16C2" w14:textId="778EF15A" w:rsidR="00791E0B" w:rsidRDefault="00791E0B" w:rsidP="00791E0B">
      <w:pPr>
        <w:pStyle w:val="BodyText"/>
        <w:tabs>
          <w:tab w:val="left" w:pos="2700"/>
        </w:tabs>
        <w:ind w:left="720"/>
        <w:rPr>
          <w:rFonts w:ascii="Arial" w:hAnsi="Arial" w:cs="Arial"/>
          <w:bCs/>
          <w:sz w:val="21"/>
          <w:szCs w:val="21"/>
        </w:rPr>
      </w:pPr>
      <w:r>
        <w:rPr>
          <w:rFonts w:ascii="Arial" w:hAnsi="Arial" w:cs="Arial"/>
          <w:bCs/>
          <w:sz w:val="21"/>
          <w:szCs w:val="21"/>
        </w:rPr>
        <w:t>Back Rest Height:</w:t>
      </w:r>
      <w:r>
        <w:rPr>
          <w:rFonts w:ascii="Arial" w:hAnsi="Arial" w:cs="Arial"/>
          <w:bCs/>
          <w:sz w:val="21"/>
          <w:szCs w:val="21"/>
        </w:rPr>
        <w:tab/>
        <w:t>390mm</w:t>
      </w:r>
    </w:p>
    <w:p w14:paraId="1886CC7E" w14:textId="48C60C89" w:rsidR="00791E0B" w:rsidRDefault="00791E0B" w:rsidP="00791E0B">
      <w:pPr>
        <w:pStyle w:val="BodyText"/>
        <w:tabs>
          <w:tab w:val="left" w:pos="2700"/>
        </w:tabs>
        <w:ind w:left="720"/>
        <w:rPr>
          <w:rFonts w:ascii="Arial" w:hAnsi="Arial" w:cs="Arial"/>
          <w:bCs/>
          <w:sz w:val="21"/>
          <w:szCs w:val="21"/>
        </w:rPr>
      </w:pPr>
      <w:r>
        <w:rPr>
          <w:rFonts w:ascii="Arial" w:hAnsi="Arial" w:cs="Arial"/>
          <w:bCs/>
          <w:sz w:val="21"/>
          <w:szCs w:val="21"/>
        </w:rPr>
        <w:t xml:space="preserve">Back Rest Width: </w:t>
      </w:r>
      <w:r>
        <w:rPr>
          <w:rFonts w:ascii="Arial" w:hAnsi="Arial" w:cs="Arial"/>
          <w:bCs/>
          <w:sz w:val="21"/>
          <w:szCs w:val="21"/>
        </w:rPr>
        <w:tab/>
        <w:t>380mm</w:t>
      </w:r>
    </w:p>
    <w:p w14:paraId="39D1F22A" w14:textId="29D10EE7" w:rsidR="00791E0B" w:rsidRDefault="00791E0B" w:rsidP="00791E0B">
      <w:pPr>
        <w:pStyle w:val="BodyText"/>
        <w:tabs>
          <w:tab w:val="left" w:pos="2700"/>
        </w:tabs>
        <w:ind w:left="720"/>
        <w:rPr>
          <w:rFonts w:ascii="Arial" w:hAnsi="Arial" w:cs="Arial"/>
          <w:bCs/>
          <w:sz w:val="21"/>
          <w:szCs w:val="21"/>
        </w:rPr>
      </w:pPr>
      <w:r>
        <w:rPr>
          <w:rFonts w:ascii="Arial" w:hAnsi="Arial" w:cs="Arial"/>
          <w:bCs/>
          <w:sz w:val="21"/>
          <w:szCs w:val="21"/>
        </w:rPr>
        <w:t>Set Width:</w:t>
      </w:r>
      <w:r>
        <w:rPr>
          <w:rFonts w:ascii="Arial" w:hAnsi="Arial" w:cs="Arial"/>
          <w:bCs/>
          <w:sz w:val="21"/>
          <w:szCs w:val="21"/>
        </w:rPr>
        <w:tab/>
        <w:t>380</w:t>
      </w:r>
      <w:r w:rsidR="0009117C">
        <w:rPr>
          <w:rFonts w:ascii="Arial" w:hAnsi="Arial" w:cs="Arial"/>
          <w:bCs/>
          <w:sz w:val="21"/>
          <w:szCs w:val="21"/>
        </w:rPr>
        <w:t>mm</w:t>
      </w:r>
    </w:p>
    <w:p w14:paraId="209E4CED" w14:textId="32B39821" w:rsidR="0009117C" w:rsidRDefault="0009117C" w:rsidP="00791E0B">
      <w:pPr>
        <w:pStyle w:val="BodyText"/>
        <w:tabs>
          <w:tab w:val="left" w:pos="2700"/>
        </w:tabs>
        <w:ind w:left="720"/>
        <w:rPr>
          <w:rFonts w:ascii="Arial" w:hAnsi="Arial" w:cs="Arial"/>
          <w:bCs/>
          <w:sz w:val="21"/>
          <w:szCs w:val="21"/>
        </w:rPr>
      </w:pPr>
      <w:r>
        <w:rPr>
          <w:rFonts w:ascii="Arial" w:hAnsi="Arial" w:cs="Arial"/>
          <w:bCs/>
          <w:sz w:val="21"/>
          <w:szCs w:val="21"/>
        </w:rPr>
        <w:t>Seat Length:</w:t>
      </w:r>
      <w:r>
        <w:rPr>
          <w:rFonts w:ascii="Arial" w:hAnsi="Arial" w:cs="Arial"/>
          <w:bCs/>
          <w:sz w:val="21"/>
          <w:szCs w:val="21"/>
        </w:rPr>
        <w:tab/>
        <w:t>380mm</w:t>
      </w:r>
    </w:p>
    <w:p w14:paraId="62BD90A9" w14:textId="5ABC9A00" w:rsidR="0009117C" w:rsidRDefault="0009117C" w:rsidP="00791E0B">
      <w:pPr>
        <w:pStyle w:val="BodyText"/>
        <w:tabs>
          <w:tab w:val="left" w:pos="2700"/>
        </w:tabs>
        <w:ind w:left="720"/>
        <w:rPr>
          <w:rFonts w:ascii="Arial" w:hAnsi="Arial" w:cs="Arial"/>
          <w:bCs/>
          <w:sz w:val="21"/>
          <w:szCs w:val="21"/>
        </w:rPr>
      </w:pPr>
      <w:r>
        <w:rPr>
          <w:rFonts w:ascii="Arial" w:hAnsi="Arial" w:cs="Arial"/>
          <w:bCs/>
          <w:sz w:val="21"/>
          <w:szCs w:val="21"/>
        </w:rPr>
        <w:t>Seat Height:</w:t>
      </w:r>
      <w:r>
        <w:rPr>
          <w:rFonts w:ascii="Arial" w:hAnsi="Arial" w:cs="Arial"/>
          <w:bCs/>
          <w:sz w:val="21"/>
          <w:szCs w:val="21"/>
        </w:rPr>
        <w:tab/>
        <w:t>420mm</w:t>
      </w:r>
    </w:p>
    <w:p w14:paraId="39396440" w14:textId="78E425EF" w:rsidR="0009117C" w:rsidRDefault="0009117C" w:rsidP="00791E0B">
      <w:pPr>
        <w:pStyle w:val="BodyText"/>
        <w:tabs>
          <w:tab w:val="left" w:pos="2700"/>
        </w:tabs>
        <w:ind w:left="720"/>
        <w:rPr>
          <w:rFonts w:ascii="Arial" w:hAnsi="Arial" w:cs="Arial"/>
          <w:bCs/>
          <w:sz w:val="21"/>
          <w:szCs w:val="21"/>
        </w:rPr>
      </w:pPr>
      <w:r>
        <w:rPr>
          <w:rFonts w:ascii="Arial" w:hAnsi="Arial" w:cs="Arial"/>
          <w:bCs/>
          <w:sz w:val="21"/>
          <w:szCs w:val="21"/>
        </w:rPr>
        <w:t>Materials Polypropylene Plastic</w:t>
      </w:r>
    </w:p>
    <w:p w14:paraId="2E4DAECB" w14:textId="5659E5F1" w:rsidR="0009117C" w:rsidRDefault="0009117C" w:rsidP="00791E0B">
      <w:pPr>
        <w:pStyle w:val="BodyText"/>
        <w:tabs>
          <w:tab w:val="left" w:pos="2700"/>
        </w:tabs>
        <w:ind w:left="720"/>
        <w:rPr>
          <w:rFonts w:ascii="Arial" w:hAnsi="Arial" w:cs="Arial"/>
          <w:bCs/>
          <w:sz w:val="21"/>
          <w:szCs w:val="21"/>
        </w:rPr>
      </w:pPr>
      <w:r>
        <w:rPr>
          <w:rFonts w:ascii="Arial" w:hAnsi="Arial" w:cs="Arial"/>
          <w:bCs/>
          <w:sz w:val="21"/>
          <w:szCs w:val="21"/>
        </w:rPr>
        <w:t>200 kg Capacity</w:t>
      </w:r>
    </w:p>
    <w:p w14:paraId="49968F13" w14:textId="60C0D738" w:rsidR="0009117C" w:rsidRDefault="0009117C" w:rsidP="00791E0B">
      <w:pPr>
        <w:pStyle w:val="BodyText"/>
        <w:tabs>
          <w:tab w:val="left" w:pos="2700"/>
        </w:tabs>
        <w:ind w:left="720"/>
        <w:rPr>
          <w:rFonts w:ascii="Arial" w:hAnsi="Arial" w:cs="Arial"/>
          <w:bCs/>
          <w:sz w:val="21"/>
          <w:szCs w:val="21"/>
        </w:rPr>
      </w:pPr>
      <w:r>
        <w:rPr>
          <w:rFonts w:ascii="Arial" w:hAnsi="Arial" w:cs="Arial"/>
          <w:bCs/>
          <w:sz w:val="21"/>
          <w:szCs w:val="21"/>
        </w:rPr>
        <w:t>Custom Print Logo</w:t>
      </w:r>
    </w:p>
    <w:p w14:paraId="58990C71" w14:textId="0F03C23B" w:rsidR="0009117C" w:rsidRDefault="0009117C" w:rsidP="00791E0B">
      <w:pPr>
        <w:pStyle w:val="BodyText"/>
        <w:tabs>
          <w:tab w:val="left" w:pos="2700"/>
        </w:tabs>
        <w:ind w:left="720"/>
        <w:rPr>
          <w:rFonts w:ascii="Arial" w:hAnsi="Arial" w:cs="Arial"/>
          <w:bCs/>
          <w:sz w:val="21"/>
          <w:szCs w:val="21"/>
        </w:rPr>
      </w:pPr>
      <w:r>
        <w:rPr>
          <w:rFonts w:ascii="Arial" w:hAnsi="Arial" w:cs="Arial"/>
          <w:bCs/>
          <w:sz w:val="21"/>
          <w:szCs w:val="21"/>
        </w:rPr>
        <w:t>Custom Color</w:t>
      </w:r>
    </w:p>
    <w:p w14:paraId="77A5CF1C" w14:textId="77777777" w:rsidR="00791E0B" w:rsidRPr="00791E0B" w:rsidRDefault="00791E0B" w:rsidP="0009117C">
      <w:pPr>
        <w:pStyle w:val="BodyText"/>
        <w:tabs>
          <w:tab w:val="left" w:pos="2700"/>
        </w:tabs>
        <w:rPr>
          <w:rFonts w:ascii="Arial" w:hAnsi="Arial" w:cs="Arial"/>
          <w:b/>
          <w:sz w:val="21"/>
          <w:szCs w:val="21"/>
        </w:rPr>
      </w:pPr>
    </w:p>
    <w:p w14:paraId="042484E1" w14:textId="50FF928B" w:rsidR="00EC46FD" w:rsidRDefault="009E55C0" w:rsidP="00791E0B">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71A44D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09117C">
        <w:rPr>
          <w:rFonts w:ascii="Arial" w:hAnsi="Arial" w:cs="Arial"/>
          <w:b/>
          <w:sz w:val="21"/>
          <w:szCs w:val="21"/>
        </w:rPr>
        <w:t>Monobloc Chair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4030B88"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82175D">
        <w:rPr>
          <w:rFonts w:ascii="Arial" w:hAnsi="Arial" w:cs="Arial"/>
          <w:b/>
          <w:sz w:val="21"/>
          <w:szCs w:val="21"/>
        </w:rPr>
        <w:t>October 29</w:t>
      </w:r>
      <w:r w:rsidR="0082175D" w:rsidRPr="00563730">
        <w:rPr>
          <w:rFonts w:ascii="Arial" w:hAnsi="Arial" w:cs="Arial"/>
          <w:b/>
          <w:sz w:val="21"/>
          <w:szCs w:val="21"/>
        </w:rPr>
        <w:t xml:space="preserve">, 2024 – </w:t>
      </w:r>
      <w:r w:rsidR="0082175D">
        <w:rPr>
          <w:rFonts w:ascii="Arial" w:hAnsi="Arial" w:cs="Arial"/>
          <w:b/>
          <w:sz w:val="21"/>
          <w:szCs w:val="21"/>
        </w:rPr>
        <w:t>November 18</w:t>
      </w:r>
      <w:r w:rsidR="0082175D" w:rsidRPr="00563730">
        <w:rPr>
          <w:rFonts w:ascii="Arial" w:hAnsi="Arial" w:cs="Arial"/>
          <w:b/>
          <w:sz w:val="21"/>
          <w:szCs w:val="21"/>
        </w:rPr>
        <w:t xml:space="preserve">, 2024; 8:00 am to 5:00pm and </w:t>
      </w:r>
      <w:r w:rsidR="0082175D">
        <w:rPr>
          <w:rFonts w:ascii="Arial" w:hAnsi="Arial" w:cs="Arial"/>
          <w:b/>
          <w:sz w:val="21"/>
          <w:szCs w:val="21"/>
        </w:rPr>
        <w:t>November 19</w:t>
      </w:r>
      <w:r w:rsidR="0082175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404629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2175D">
        <w:rPr>
          <w:rFonts w:ascii="Arial" w:hAnsi="Arial" w:cs="Arial"/>
          <w:b/>
          <w:sz w:val="21"/>
          <w:szCs w:val="21"/>
        </w:rPr>
        <w:t>October 29</w:t>
      </w:r>
      <w:r w:rsidR="0082175D" w:rsidRPr="00563730">
        <w:rPr>
          <w:rFonts w:ascii="Arial" w:hAnsi="Arial" w:cs="Arial"/>
          <w:b/>
          <w:sz w:val="21"/>
          <w:szCs w:val="21"/>
        </w:rPr>
        <w:t xml:space="preserve">, 2024 – </w:t>
      </w:r>
      <w:r w:rsidR="0082175D">
        <w:rPr>
          <w:rFonts w:ascii="Arial" w:hAnsi="Arial" w:cs="Arial"/>
          <w:b/>
          <w:sz w:val="21"/>
          <w:szCs w:val="21"/>
        </w:rPr>
        <w:t>November 18</w:t>
      </w:r>
      <w:r w:rsidR="0082175D" w:rsidRPr="00563730">
        <w:rPr>
          <w:rFonts w:ascii="Arial" w:hAnsi="Arial" w:cs="Arial"/>
          <w:b/>
          <w:sz w:val="21"/>
          <w:szCs w:val="21"/>
        </w:rPr>
        <w:t xml:space="preserve">, 2024; 8:00 am to 5:00pm and </w:t>
      </w:r>
      <w:r w:rsidR="0082175D">
        <w:rPr>
          <w:rFonts w:ascii="Arial" w:hAnsi="Arial" w:cs="Arial"/>
          <w:b/>
          <w:sz w:val="21"/>
          <w:szCs w:val="21"/>
        </w:rPr>
        <w:t>November 19</w:t>
      </w:r>
      <w:r w:rsidR="0082175D"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09117C">
        <w:rPr>
          <w:rFonts w:ascii="Arial" w:hAnsi="Arial" w:cs="Arial"/>
          <w:b/>
          <w:sz w:val="21"/>
          <w:szCs w:val="21"/>
        </w:rPr>
        <w:t xml:space="preserve">Fifteen </w:t>
      </w:r>
      <w:r>
        <w:rPr>
          <w:rFonts w:ascii="Arial" w:hAnsi="Arial" w:cs="Arial"/>
          <w:b/>
          <w:sz w:val="21"/>
          <w:szCs w:val="21"/>
        </w:rPr>
        <w:t>Thousand Pesos (P</w:t>
      </w:r>
      <w:r w:rsidR="0009117C">
        <w:rPr>
          <w:rFonts w:ascii="Arial" w:hAnsi="Arial" w:cs="Arial"/>
          <w:b/>
          <w:sz w:val="21"/>
          <w:szCs w:val="21"/>
        </w:rPr>
        <w:t>15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44F126DC" w14:textId="77777777" w:rsidR="0082175D" w:rsidRDefault="0082175D">
      <w:pPr>
        <w:pStyle w:val="BodyText"/>
        <w:rPr>
          <w:rFonts w:ascii="Arial" w:hAnsi="Arial" w:cs="Arial"/>
          <w:sz w:val="21"/>
          <w:szCs w:val="21"/>
        </w:rPr>
      </w:pPr>
    </w:p>
    <w:p w14:paraId="0F2D355B" w14:textId="77777777" w:rsidR="0082175D" w:rsidRDefault="0082175D">
      <w:pPr>
        <w:pStyle w:val="BodyText"/>
        <w:rPr>
          <w:rFonts w:ascii="Arial" w:hAnsi="Arial" w:cs="Arial"/>
          <w:sz w:val="21"/>
          <w:szCs w:val="21"/>
        </w:rPr>
      </w:pPr>
    </w:p>
    <w:p w14:paraId="4B2B99AB" w14:textId="77777777" w:rsidR="0082175D" w:rsidRDefault="0082175D">
      <w:pPr>
        <w:pStyle w:val="BodyText"/>
        <w:rPr>
          <w:rFonts w:ascii="Arial" w:hAnsi="Arial" w:cs="Arial"/>
          <w:sz w:val="21"/>
          <w:szCs w:val="21"/>
        </w:rPr>
      </w:pPr>
    </w:p>
    <w:p w14:paraId="2F6C446D" w14:textId="62B31241" w:rsidR="0009117C" w:rsidRDefault="009E55C0" w:rsidP="0082175D">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2A5DD860"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82175D">
        <w:rPr>
          <w:rFonts w:ascii="Arial" w:hAnsi="Arial" w:cs="Arial"/>
          <w:b/>
          <w:sz w:val="21"/>
          <w:szCs w:val="21"/>
        </w:rPr>
        <w:t>November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34C139D7"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180AA1">
        <w:rPr>
          <w:rFonts w:ascii="Arial" w:hAnsi="Arial" w:cs="Arial"/>
          <w:b/>
          <w:sz w:val="21"/>
          <w:szCs w:val="21"/>
        </w:rPr>
        <w:t xml:space="preserve">November </w:t>
      </w:r>
      <w:r w:rsidR="0082175D">
        <w:rPr>
          <w:rFonts w:ascii="Arial" w:hAnsi="Arial" w:cs="Arial"/>
          <w:b/>
          <w:sz w:val="21"/>
          <w:szCs w:val="21"/>
        </w:rPr>
        <w:t>19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5A1652C8" w14:textId="73D4C7FE" w:rsidR="00453093" w:rsidRDefault="009E55C0" w:rsidP="0082175D">
      <w:pPr>
        <w:pStyle w:val="BodyText"/>
        <w:ind w:left="720"/>
        <w:rPr>
          <w:rFonts w:ascii="Arial" w:hAnsi="Arial" w:cs="Arial"/>
          <w:sz w:val="21"/>
          <w:szCs w:val="21"/>
        </w:rPr>
      </w:pPr>
      <w:r>
        <w:rPr>
          <w:rFonts w:ascii="Arial" w:hAnsi="Arial" w:cs="Arial"/>
          <w:sz w:val="21"/>
          <w:szCs w:val="21"/>
        </w:rPr>
        <w:t xml:space="preserve">Bid opening shall be on </w:t>
      </w:r>
      <w:r w:rsidR="00180AA1">
        <w:rPr>
          <w:rFonts w:ascii="Arial" w:hAnsi="Arial" w:cs="Arial"/>
          <w:b/>
          <w:sz w:val="21"/>
          <w:szCs w:val="21"/>
        </w:rPr>
        <w:t xml:space="preserve">November </w:t>
      </w:r>
      <w:r w:rsidR="0082175D">
        <w:rPr>
          <w:rFonts w:ascii="Arial" w:hAnsi="Arial" w:cs="Arial"/>
          <w:b/>
          <w:sz w:val="21"/>
          <w:szCs w:val="21"/>
        </w:rPr>
        <w:t>19</w:t>
      </w:r>
      <w:r w:rsidR="00180AA1">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0FBE959" w14:textId="77777777" w:rsidR="00FD0F22" w:rsidRDefault="00FD0F22" w:rsidP="00FD0F22">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33E428" w14:textId="77777777" w:rsidR="00FD0F22" w:rsidRDefault="00FD0F22" w:rsidP="00FD0F22">
      <w:pPr>
        <w:pStyle w:val="BodyText"/>
        <w:ind w:left="720"/>
        <w:rPr>
          <w:rFonts w:ascii="Arial" w:hAnsi="Arial" w:cs="Arial"/>
          <w:sz w:val="21"/>
          <w:szCs w:val="21"/>
        </w:rPr>
      </w:pPr>
      <w:r>
        <w:rPr>
          <w:rFonts w:ascii="Arial" w:hAnsi="Arial" w:cs="Arial"/>
          <w:sz w:val="21"/>
          <w:szCs w:val="21"/>
        </w:rPr>
        <w:t xml:space="preserve">Provincial Administrator </w:t>
      </w:r>
    </w:p>
    <w:p w14:paraId="40C4B0CB" w14:textId="77777777" w:rsidR="00FD0F22" w:rsidRDefault="00FD0F22" w:rsidP="00FD0F22">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5B3F" w14:textId="77777777" w:rsidR="00F05BE4" w:rsidRDefault="00F05BE4">
      <w:r>
        <w:separator/>
      </w:r>
    </w:p>
  </w:endnote>
  <w:endnote w:type="continuationSeparator" w:id="0">
    <w:p w14:paraId="4B4FC1BB" w14:textId="77777777" w:rsidR="00F05BE4" w:rsidRDefault="00F0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1DD3B" w14:textId="77777777" w:rsidR="00F05BE4" w:rsidRDefault="00F05BE4">
      <w:r>
        <w:separator/>
      </w:r>
    </w:p>
  </w:footnote>
  <w:footnote w:type="continuationSeparator" w:id="0">
    <w:p w14:paraId="62E49508" w14:textId="77777777" w:rsidR="00F05BE4" w:rsidRDefault="00F0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17C"/>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0AA1"/>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3F50"/>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38BF"/>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2CC2"/>
    <w:rsid w:val="00552E0B"/>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17EAB"/>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4F6"/>
    <w:rsid w:val="00665BAE"/>
    <w:rsid w:val="0067095C"/>
    <w:rsid w:val="006740FF"/>
    <w:rsid w:val="00674524"/>
    <w:rsid w:val="0068192B"/>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1E0B"/>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75D"/>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75398"/>
    <w:rsid w:val="00882A05"/>
    <w:rsid w:val="00886F54"/>
    <w:rsid w:val="0088720C"/>
    <w:rsid w:val="008916C0"/>
    <w:rsid w:val="008918E3"/>
    <w:rsid w:val="00893458"/>
    <w:rsid w:val="008A19FD"/>
    <w:rsid w:val="008A2B0C"/>
    <w:rsid w:val="008A2BB5"/>
    <w:rsid w:val="008B43E8"/>
    <w:rsid w:val="008B7261"/>
    <w:rsid w:val="008B7DD4"/>
    <w:rsid w:val="008C3E6D"/>
    <w:rsid w:val="008C5043"/>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7ABD"/>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DF"/>
    <w:rsid w:val="00A35FCD"/>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7376"/>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230C"/>
    <w:rsid w:val="00C0368D"/>
    <w:rsid w:val="00C131AC"/>
    <w:rsid w:val="00C1657E"/>
    <w:rsid w:val="00C2425E"/>
    <w:rsid w:val="00C2438E"/>
    <w:rsid w:val="00C27D51"/>
    <w:rsid w:val="00C27E82"/>
    <w:rsid w:val="00C32F01"/>
    <w:rsid w:val="00C3311B"/>
    <w:rsid w:val="00C43842"/>
    <w:rsid w:val="00C519BE"/>
    <w:rsid w:val="00C55D82"/>
    <w:rsid w:val="00C606E3"/>
    <w:rsid w:val="00C60BDB"/>
    <w:rsid w:val="00C64696"/>
    <w:rsid w:val="00C64A0E"/>
    <w:rsid w:val="00C652AA"/>
    <w:rsid w:val="00C6642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0769C"/>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63E"/>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BE4"/>
    <w:rsid w:val="00F05F7C"/>
    <w:rsid w:val="00F11D32"/>
    <w:rsid w:val="00F21485"/>
    <w:rsid w:val="00F223A9"/>
    <w:rsid w:val="00F35BDF"/>
    <w:rsid w:val="00F36535"/>
    <w:rsid w:val="00F36E21"/>
    <w:rsid w:val="00F40E6C"/>
    <w:rsid w:val="00F41B79"/>
    <w:rsid w:val="00F42AD4"/>
    <w:rsid w:val="00F4382E"/>
    <w:rsid w:val="00F47787"/>
    <w:rsid w:val="00F505D4"/>
    <w:rsid w:val="00F5228B"/>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2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2024-09-13T04:04:00Z</cp:lastPrinted>
  <dcterms:created xsi:type="dcterms:W3CDTF">2024-10-22T07:04:00Z</dcterms:created>
  <dcterms:modified xsi:type="dcterms:W3CDTF">2024-10-22T07:04:00Z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