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55B74B1C">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01B757A4" w:rsidR="00177AAD" w:rsidRDefault="00571615"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 xml:space="preserve">Construction of Covered Court at Barangay </w:t>
      </w:r>
      <w:proofErr w:type="spellStart"/>
      <w:r>
        <w:rPr>
          <w:rFonts w:ascii="Arial" w:hAnsi="Arial" w:cs="Arial"/>
          <w:b/>
        </w:rPr>
        <w:t>Oltama</w:t>
      </w:r>
      <w:proofErr w:type="spellEnd"/>
      <w:r>
        <w:rPr>
          <w:rFonts w:ascii="Arial" w:hAnsi="Arial" w:cs="Arial"/>
          <w:b/>
        </w:rPr>
        <w:t>, Urdaneta City</w:t>
      </w:r>
      <w:r w:rsidR="00AF3C2D">
        <w:rPr>
          <w:rFonts w:ascii="Arial" w:hAnsi="Arial" w:cs="Arial"/>
          <w:b/>
        </w:rPr>
        <w:t xml:space="preserve">, Pangasinan </w:t>
      </w:r>
      <w:bookmarkEnd w:id="6"/>
    </w:p>
    <w:bookmarkEnd w:id="7"/>
    <w:p w14:paraId="1F60F09B" w14:textId="77777777" w:rsidR="00177AAD" w:rsidRDefault="00177AAD">
      <w:pPr>
        <w:pStyle w:val="BodyText"/>
        <w:jc w:val="center"/>
        <w:rPr>
          <w:rFonts w:ascii="Arial" w:hAnsi="Arial" w:cs="Arial"/>
          <w:b/>
        </w:rPr>
      </w:pPr>
    </w:p>
    <w:p w14:paraId="64FB20EE" w14:textId="140CCD9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AF3C2D">
        <w:rPr>
          <w:rFonts w:ascii="Arial" w:hAnsi="Arial" w:cs="Arial"/>
          <w:sz w:val="22"/>
          <w:szCs w:val="22"/>
        </w:rPr>
        <w:t>10</w:t>
      </w:r>
      <w:r>
        <w:rPr>
          <w:rFonts w:ascii="Arial" w:hAnsi="Arial" w:cs="Arial"/>
          <w:sz w:val="22"/>
          <w:szCs w:val="22"/>
        </w:rPr>
        <w:t>-</w:t>
      </w:r>
      <w:r w:rsidR="0078367D">
        <w:rPr>
          <w:rFonts w:ascii="Arial" w:hAnsi="Arial" w:cs="Arial"/>
          <w:sz w:val="22"/>
          <w:szCs w:val="22"/>
        </w:rPr>
        <w:t>1</w:t>
      </w:r>
      <w:r w:rsidR="00AF3C2D">
        <w:rPr>
          <w:rFonts w:ascii="Arial" w:hAnsi="Arial" w:cs="Arial"/>
          <w:sz w:val="22"/>
          <w:szCs w:val="22"/>
        </w:rPr>
        <w:t>27</w:t>
      </w:r>
      <w:r w:rsidR="00571615">
        <w:rPr>
          <w:rFonts w:ascii="Arial" w:hAnsi="Arial" w:cs="Arial"/>
          <w:sz w:val="22"/>
          <w:szCs w:val="22"/>
        </w:rPr>
        <w:t>4</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12DA0CB1"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71615">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10</w:t>
      </w:r>
      <w:r>
        <w:rPr>
          <w:rFonts w:ascii="Arial" w:hAnsi="Arial" w:cs="Arial"/>
          <w:b/>
          <w:sz w:val="21"/>
          <w:szCs w:val="21"/>
        </w:rPr>
        <w:t>-</w:t>
      </w:r>
      <w:r w:rsidR="00571615">
        <w:rPr>
          <w:rFonts w:ascii="Arial" w:hAnsi="Arial" w:cs="Arial"/>
          <w:b/>
          <w:sz w:val="21"/>
          <w:szCs w:val="21"/>
        </w:rPr>
        <w:t>6962</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571615">
        <w:rPr>
          <w:rFonts w:ascii="Arial" w:hAnsi="Arial" w:cs="Arial"/>
          <w:b/>
          <w:bCs/>
          <w:sz w:val="21"/>
          <w:szCs w:val="21"/>
        </w:rPr>
        <w:t>Six</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w:t>
      </w:r>
      <w:r w:rsidR="00571615">
        <w:rPr>
          <w:rFonts w:ascii="Arial" w:hAnsi="Arial" w:cs="Arial"/>
          <w:b/>
          <w:bCs/>
          <w:sz w:val="21"/>
          <w:szCs w:val="21"/>
        </w:rPr>
        <w:t>Seven</w:t>
      </w:r>
      <w:r w:rsidR="00EF1222">
        <w:rPr>
          <w:rFonts w:ascii="Arial" w:hAnsi="Arial" w:cs="Arial"/>
          <w:b/>
          <w:bCs/>
          <w:sz w:val="21"/>
          <w:szCs w:val="21"/>
        </w:rPr>
        <w:t xml:space="preserve"> Hundred </w:t>
      </w:r>
      <w:r w:rsidR="00571615">
        <w:rPr>
          <w:rFonts w:ascii="Arial" w:hAnsi="Arial" w:cs="Arial"/>
          <w:b/>
          <w:bCs/>
          <w:sz w:val="21"/>
          <w:szCs w:val="21"/>
        </w:rPr>
        <w:t>Forty-One</w:t>
      </w:r>
      <w:r w:rsidR="0021501E">
        <w:rPr>
          <w:rFonts w:ascii="Arial" w:hAnsi="Arial" w:cs="Arial"/>
          <w:b/>
          <w:bCs/>
          <w:sz w:val="21"/>
          <w:szCs w:val="21"/>
        </w:rPr>
        <w:t xml:space="preserve"> Thousand Eight Hundred </w:t>
      </w:r>
      <w:r>
        <w:rPr>
          <w:rFonts w:ascii="Arial" w:hAnsi="Arial" w:cs="Arial"/>
          <w:b/>
          <w:bCs/>
          <w:sz w:val="21"/>
          <w:szCs w:val="21"/>
        </w:rPr>
        <w:t>Pesos</w:t>
      </w:r>
      <w:r w:rsidR="0021501E">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571615">
        <w:rPr>
          <w:rFonts w:ascii="Arial" w:hAnsi="Arial" w:cs="Arial"/>
          <w:b/>
          <w:sz w:val="21"/>
          <w:szCs w:val="21"/>
        </w:rPr>
        <w:t>6</w:t>
      </w:r>
      <w:r w:rsidR="00096199">
        <w:rPr>
          <w:rFonts w:ascii="Arial" w:hAnsi="Arial" w:cs="Arial"/>
          <w:b/>
          <w:sz w:val="21"/>
          <w:szCs w:val="21"/>
        </w:rPr>
        <w:t>,</w:t>
      </w:r>
      <w:bookmarkEnd w:id="16"/>
      <w:r w:rsidR="00571615">
        <w:rPr>
          <w:rFonts w:ascii="Arial" w:hAnsi="Arial" w:cs="Arial"/>
          <w:b/>
          <w:sz w:val="21"/>
          <w:szCs w:val="21"/>
        </w:rPr>
        <w:t>741</w:t>
      </w:r>
      <w:r w:rsidR="0021501E">
        <w:rPr>
          <w:rFonts w:ascii="Arial" w:hAnsi="Arial" w:cs="Arial"/>
          <w:b/>
          <w:sz w:val="21"/>
          <w:szCs w:val="21"/>
        </w:rPr>
        <w:t>,80</w:t>
      </w:r>
      <w:r w:rsidR="00571615">
        <w:rPr>
          <w:rFonts w:ascii="Arial" w:hAnsi="Arial" w:cs="Arial"/>
          <w:b/>
          <w:sz w:val="21"/>
          <w:szCs w:val="21"/>
        </w:rPr>
        <w:t>0</w:t>
      </w:r>
      <w:r w:rsidR="0021501E">
        <w:rPr>
          <w:rFonts w:ascii="Arial" w:hAnsi="Arial" w:cs="Arial"/>
          <w:b/>
          <w:sz w:val="21"/>
          <w:szCs w:val="21"/>
        </w:rPr>
        <w:t>.</w:t>
      </w:r>
      <w:r w:rsidR="00571615">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571615" w:rsidRPr="00571615">
        <w:rPr>
          <w:rFonts w:ascii="Arial" w:hAnsi="Arial" w:cs="Arial"/>
          <w:b/>
          <w:bCs/>
          <w:sz w:val="21"/>
          <w:szCs w:val="21"/>
        </w:rPr>
        <w:t xml:space="preserve">Construction of Covered Court at Barangay </w:t>
      </w:r>
      <w:proofErr w:type="spellStart"/>
      <w:r w:rsidR="00571615" w:rsidRPr="00571615">
        <w:rPr>
          <w:rFonts w:ascii="Arial" w:hAnsi="Arial" w:cs="Arial"/>
          <w:b/>
          <w:bCs/>
          <w:sz w:val="21"/>
          <w:szCs w:val="21"/>
        </w:rPr>
        <w:t>Oltama</w:t>
      </w:r>
      <w:proofErr w:type="spellEnd"/>
      <w:r w:rsidR="00571615" w:rsidRPr="00571615">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944A46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6C6EEC" w:rsidRPr="006C6EEC">
        <w:rPr>
          <w:rFonts w:ascii="Arial" w:hAnsi="Arial" w:cs="Arial"/>
          <w:b/>
          <w:bCs/>
          <w:sz w:val="21"/>
          <w:szCs w:val="21"/>
        </w:rPr>
        <w:t>Construction of Covered Court</w:t>
      </w:r>
      <w:r>
        <w:rPr>
          <w:rFonts w:ascii="Arial" w:hAnsi="Arial" w:cs="Arial"/>
          <w:sz w:val="21"/>
          <w:szCs w:val="21"/>
        </w:rPr>
        <w:t xml:space="preserve">. Completion of the Works is </w:t>
      </w:r>
      <w:r w:rsidRPr="00CE3DC8">
        <w:rPr>
          <w:rFonts w:ascii="Arial" w:hAnsi="Arial" w:cs="Arial"/>
          <w:sz w:val="21"/>
          <w:szCs w:val="21"/>
        </w:rPr>
        <w:t xml:space="preserve">required </w:t>
      </w:r>
      <w:r w:rsidR="0021501E" w:rsidRPr="0021501E">
        <w:rPr>
          <w:rFonts w:ascii="Arial" w:hAnsi="Arial" w:cs="Arial"/>
          <w:b/>
          <w:bCs/>
          <w:sz w:val="21"/>
          <w:szCs w:val="21"/>
        </w:rPr>
        <w:t xml:space="preserve">One Hundred </w:t>
      </w:r>
      <w:r w:rsidR="00571615">
        <w:rPr>
          <w:rFonts w:ascii="Arial" w:hAnsi="Arial" w:cs="Arial"/>
          <w:b/>
          <w:bCs/>
          <w:sz w:val="21"/>
          <w:szCs w:val="21"/>
        </w:rPr>
        <w:t>Seventy-One</w:t>
      </w:r>
      <w:r w:rsidR="0021501E" w:rsidRPr="0021501E">
        <w:rPr>
          <w:rFonts w:ascii="Arial" w:hAnsi="Arial" w:cs="Arial"/>
          <w:b/>
          <w:bCs/>
          <w:sz w:val="21"/>
          <w:szCs w:val="21"/>
        </w:rPr>
        <w:t xml:space="preserve"> (1</w:t>
      </w:r>
      <w:r w:rsidR="00571615">
        <w:rPr>
          <w:rFonts w:ascii="Arial" w:hAnsi="Arial" w:cs="Arial"/>
          <w:b/>
          <w:bCs/>
          <w:sz w:val="21"/>
          <w:szCs w:val="21"/>
        </w:rPr>
        <w:t>71</w:t>
      </w:r>
      <w:r w:rsidR="0021501E" w:rsidRPr="0021501E">
        <w:rPr>
          <w:rFonts w:ascii="Arial" w:hAnsi="Arial" w:cs="Arial"/>
          <w:b/>
          <w:bCs/>
          <w:sz w:val="21"/>
          <w:szCs w:val="21"/>
        </w:rPr>
        <w:t>) Calendar Days</w:t>
      </w:r>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3D3709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756FF5">
        <w:rPr>
          <w:rFonts w:ascii="Arial" w:hAnsi="Arial" w:cs="Arial"/>
          <w:b/>
          <w:sz w:val="21"/>
          <w:szCs w:val="21"/>
        </w:rPr>
        <w:t>October 2</w:t>
      </w:r>
      <w:r w:rsidR="00665B88">
        <w:rPr>
          <w:rFonts w:ascii="Arial" w:hAnsi="Arial" w:cs="Arial"/>
          <w:b/>
          <w:sz w:val="21"/>
          <w:szCs w:val="21"/>
        </w:rPr>
        <w:t>9</w:t>
      </w:r>
      <w:r w:rsidR="00756FF5" w:rsidRPr="00563730">
        <w:rPr>
          <w:rFonts w:ascii="Arial" w:hAnsi="Arial" w:cs="Arial"/>
          <w:b/>
          <w:sz w:val="21"/>
          <w:szCs w:val="21"/>
        </w:rPr>
        <w:t xml:space="preserve">, 2024 – </w:t>
      </w:r>
      <w:r w:rsidR="00AF3C2D">
        <w:rPr>
          <w:rFonts w:ascii="Arial" w:hAnsi="Arial" w:cs="Arial"/>
          <w:b/>
          <w:sz w:val="21"/>
          <w:szCs w:val="21"/>
        </w:rPr>
        <w:t>November 1</w:t>
      </w:r>
      <w:r w:rsidR="00665B88">
        <w:rPr>
          <w:rFonts w:ascii="Arial" w:hAnsi="Arial" w:cs="Arial"/>
          <w:b/>
          <w:sz w:val="21"/>
          <w:szCs w:val="21"/>
        </w:rPr>
        <w:t>8</w:t>
      </w:r>
      <w:r w:rsidR="00756FF5" w:rsidRPr="00563730">
        <w:rPr>
          <w:rFonts w:ascii="Arial" w:hAnsi="Arial" w:cs="Arial"/>
          <w:b/>
          <w:sz w:val="21"/>
          <w:szCs w:val="21"/>
        </w:rPr>
        <w:t xml:space="preserve">, 2024; 8:00 am to 5:00pm and </w:t>
      </w:r>
      <w:r w:rsidR="00AF3C2D">
        <w:rPr>
          <w:rFonts w:ascii="Arial" w:hAnsi="Arial" w:cs="Arial"/>
          <w:b/>
          <w:sz w:val="21"/>
          <w:szCs w:val="21"/>
        </w:rPr>
        <w:t>November 1</w:t>
      </w:r>
      <w:r w:rsidR="00665B88">
        <w:rPr>
          <w:rFonts w:ascii="Arial" w:hAnsi="Arial" w:cs="Arial"/>
          <w:b/>
          <w:sz w:val="21"/>
          <w:szCs w:val="21"/>
        </w:rPr>
        <w:t>9</w:t>
      </w:r>
      <w:r w:rsidR="00756FF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1F23F66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65B88">
        <w:rPr>
          <w:rFonts w:ascii="Arial" w:hAnsi="Arial" w:cs="Arial"/>
          <w:b/>
          <w:sz w:val="21"/>
          <w:szCs w:val="21"/>
        </w:rPr>
        <w:t>October 29</w:t>
      </w:r>
      <w:r w:rsidR="00665B88" w:rsidRPr="00563730">
        <w:rPr>
          <w:rFonts w:ascii="Arial" w:hAnsi="Arial" w:cs="Arial"/>
          <w:b/>
          <w:sz w:val="21"/>
          <w:szCs w:val="21"/>
        </w:rPr>
        <w:t xml:space="preserve">, 2024 – </w:t>
      </w:r>
      <w:r w:rsidR="00665B88">
        <w:rPr>
          <w:rFonts w:ascii="Arial" w:hAnsi="Arial" w:cs="Arial"/>
          <w:b/>
          <w:sz w:val="21"/>
          <w:szCs w:val="21"/>
        </w:rPr>
        <w:t>November 18</w:t>
      </w:r>
      <w:r w:rsidR="00665B88" w:rsidRPr="00563730">
        <w:rPr>
          <w:rFonts w:ascii="Arial" w:hAnsi="Arial" w:cs="Arial"/>
          <w:b/>
          <w:sz w:val="21"/>
          <w:szCs w:val="21"/>
        </w:rPr>
        <w:t xml:space="preserve">, 2024; 8:00 am to 5:00pm and </w:t>
      </w:r>
      <w:r w:rsidR="00665B88">
        <w:rPr>
          <w:rFonts w:ascii="Arial" w:hAnsi="Arial" w:cs="Arial"/>
          <w:b/>
          <w:sz w:val="21"/>
          <w:szCs w:val="21"/>
        </w:rPr>
        <w:t>November 19</w:t>
      </w:r>
      <w:r w:rsidR="00665B88"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C6EEC">
        <w:rPr>
          <w:rFonts w:ascii="Arial" w:hAnsi="Arial" w:cs="Arial"/>
          <w:b/>
          <w:bCs/>
          <w:sz w:val="21"/>
          <w:szCs w:val="21"/>
        </w:rPr>
        <w:t>Se</w:t>
      </w:r>
      <w:r w:rsidR="0021501E">
        <w:rPr>
          <w:rFonts w:ascii="Arial" w:hAnsi="Arial" w:cs="Arial"/>
          <w:b/>
          <w:bCs/>
          <w:sz w:val="21"/>
          <w:szCs w:val="21"/>
        </w:rPr>
        <w:t>ven</w:t>
      </w:r>
      <w:r w:rsidR="002A7F33">
        <w:rPr>
          <w:rFonts w:ascii="Arial" w:hAnsi="Arial" w:cs="Arial"/>
          <w:b/>
          <w:bCs/>
          <w:sz w:val="21"/>
          <w:szCs w:val="21"/>
        </w:rPr>
        <w:t xml:space="preserve"> </w:t>
      </w:r>
      <w:r>
        <w:rPr>
          <w:rFonts w:ascii="Arial" w:hAnsi="Arial" w:cs="Arial"/>
          <w:b/>
          <w:sz w:val="21"/>
          <w:szCs w:val="21"/>
        </w:rPr>
        <w:t>Thousand Pesos (P</w:t>
      </w:r>
      <w:r w:rsidR="006C6EEC">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4288FC21"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665B88">
        <w:rPr>
          <w:rFonts w:ascii="Arial" w:hAnsi="Arial" w:cs="Arial"/>
          <w:b/>
          <w:sz w:val="21"/>
          <w:szCs w:val="21"/>
        </w:rPr>
        <w:t>November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344938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 xml:space="preserve">November </w:t>
      </w:r>
      <w:r w:rsidR="00665B88">
        <w:rPr>
          <w:rFonts w:ascii="Arial" w:hAnsi="Arial" w:cs="Arial"/>
          <w:b/>
          <w:sz w:val="21"/>
          <w:szCs w:val="21"/>
        </w:rPr>
        <w:t>19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FAB0F1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November 1</w:t>
      </w:r>
      <w:r w:rsidR="00665B88">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30E12FBC" w14:textId="77777777" w:rsidR="0021501E" w:rsidRDefault="0021501E">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4"/>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3190" w14:textId="77777777" w:rsidR="00FE7CF4" w:rsidRDefault="00FE7CF4">
      <w:r>
        <w:separator/>
      </w:r>
    </w:p>
  </w:endnote>
  <w:endnote w:type="continuationSeparator" w:id="0">
    <w:p w14:paraId="15F2E0EB" w14:textId="77777777" w:rsidR="00FE7CF4" w:rsidRDefault="00FE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1CE09" w14:textId="77777777" w:rsidR="00FE7CF4" w:rsidRDefault="00FE7CF4">
      <w:r>
        <w:separator/>
      </w:r>
    </w:p>
  </w:footnote>
  <w:footnote w:type="continuationSeparator" w:id="0">
    <w:p w14:paraId="07BDF839" w14:textId="77777777" w:rsidR="00FE7CF4" w:rsidRDefault="00FE7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501E"/>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67F56"/>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3473"/>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18C7"/>
    <w:rsid w:val="005634DD"/>
    <w:rsid w:val="005645D7"/>
    <w:rsid w:val="00566C9F"/>
    <w:rsid w:val="00571615"/>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5B88"/>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EEC"/>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192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B29"/>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2E"/>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1DDA"/>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1222"/>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E7CF4"/>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2024-10-17T06:28:00Z</cp:lastPrinted>
  <dcterms:created xsi:type="dcterms:W3CDTF">2024-10-17T01:44:00Z</dcterms:created>
  <dcterms:modified xsi:type="dcterms:W3CDTF">2024-10-17T07:26:00Z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