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538A4E67" w:rsidR="00EC46FD" w:rsidRDefault="00593AF9">
      <w:pPr>
        <w:pStyle w:val="BodyText"/>
        <w:jc w:val="center"/>
        <w:rPr>
          <w:rFonts w:ascii="Arial" w:hAnsi="Arial" w:cs="Arial"/>
          <w:b/>
        </w:rPr>
      </w:pPr>
      <w:bookmarkStart w:id="5" w:name="_Hlk176942162"/>
      <w:bookmarkStart w:id="6" w:name="_Hlk177457596"/>
      <w:bookmarkStart w:id="7" w:name="_Hlk160628931"/>
      <w:bookmarkStart w:id="8" w:name="_Hlk178146859"/>
      <w:r w:rsidRPr="00593AF9">
        <w:rPr>
          <w:rFonts w:ascii="Arial" w:hAnsi="Arial" w:cs="Arial"/>
          <w:b/>
        </w:rPr>
        <w:t xml:space="preserve">Supply and Delivery of </w:t>
      </w:r>
      <w:r w:rsidR="00C727BF">
        <w:rPr>
          <w:rFonts w:ascii="Arial" w:hAnsi="Arial" w:cs="Arial"/>
          <w:b/>
        </w:rPr>
        <w:t>IT Equipment &amp; Accessories and 51 pcs. Drawing Table</w:t>
      </w:r>
      <w:r w:rsidR="00285F57">
        <w:rPr>
          <w:rFonts w:ascii="Arial" w:hAnsi="Arial" w:cs="Arial"/>
          <w:b/>
        </w:rPr>
        <w:t xml:space="preserve"> </w:t>
      </w:r>
      <w:r w:rsidRPr="00593AF9">
        <w:rPr>
          <w:rFonts w:ascii="Arial" w:hAnsi="Arial" w:cs="Arial"/>
          <w:b/>
        </w:rPr>
        <w:t xml:space="preserve">at </w:t>
      </w:r>
      <w:bookmarkEnd w:id="5"/>
      <w:bookmarkEnd w:id="6"/>
      <w:r w:rsidR="00C727BF">
        <w:rPr>
          <w:rFonts w:ascii="Arial" w:hAnsi="Arial" w:cs="Arial"/>
          <w:b/>
        </w:rPr>
        <w:t>Pangasinan Polytechnic College, Lingayen</w:t>
      </w:r>
      <w:r w:rsidR="00DF4550">
        <w:rPr>
          <w:rFonts w:ascii="Arial" w:hAnsi="Arial" w:cs="Arial"/>
          <w:b/>
        </w:rPr>
        <w:t>,</w:t>
      </w:r>
      <w:r w:rsidR="0073639C">
        <w:rPr>
          <w:rFonts w:ascii="Arial" w:hAnsi="Arial" w:cs="Arial"/>
          <w:b/>
        </w:rPr>
        <w:t xml:space="preserve"> Pangasinan</w:t>
      </w:r>
      <w:bookmarkEnd w:id="8"/>
    </w:p>
    <w:p w14:paraId="3056494E" w14:textId="77777777" w:rsidR="00593AF9" w:rsidRDefault="00593AF9">
      <w:pPr>
        <w:pStyle w:val="BodyText"/>
        <w:jc w:val="center"/>
        <w:rPr>
          <w:rFonts w:ascii="Arial" w:hAnsi="Arial" w:cs="Arial"/>
          <w:sz w:val="22"/>
          <w:szCs w:val="22"/>
        </w:rPr>
      </w:pPr>
    </w:p>
    <w:p w14:paraId="35B2B587" w14:textId="0BFEBD0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DF4550">
        <w:rPr>
          <w:rFonts w:ascii="Arial" w:hAnsi="Arial" w:cs="Arial"/>
          <w:sz w:val="22"/>
          <w:szCs w:val="22"/>
        </w:rPr>
        <w:t>8</w:t>
      </w:r>
      <w:r w:rsidR="00C727BF">
        <w:rPr>
          <w:rFonts w:ascii="Arial" w:hAnsi="Arial" w:cs="Arial"/>
          <w:sz w:val="22"/>
          <w:szCs w:val="22"/>
        </w:rPr>
        <w:t>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2E602365"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727BF">
        <w:rPr>
          <w:rFonts w:ascii="Arial" w:hAnsi="Arial" w:cs="Arial"/>
          <w:b/>
          <w:sz w:val="21"/>
          <w:szCs w:val="21"/>
        </w:rPr>
        <w:t>Capital Outlay</w:t>
      </w:r>
      <w:r w:rsidR="00563730">
        <w:rPr>
          <w:rFonts w:ascii="Arial" w:hAnsi="Arial" w:cs="Arial"/>
          <w:b/>
          <w:sz w:val="21"/>
          <w:szCs w:val="21"/>
        </w:rPr>
        <w:t xml:space="preserve"> </w:t>
      </w:r>
      <w:r>
        <w:rPr>
          <w:rFonts w:ascii="Arial" w:hAnsi="Arial" w:cs="Arial"/>
          <w:b/>
          <w:sz w:val="21"/>
          <w:szCs w:val="21"/>
        </w:rPr>
        <w:t>(PR#2024-0</w:t>
      </w:r>
      <w:r w:rsidR="00C727BF">
        <w:rPr>
          <w:rFonts w:ascii="Arial" w:hAnsi="Arial" w:cs="Arial"/>
          <w:b/>
          <w:sz w:val="21"/>
          <w:szCs w:val="21"/>
        </w:rPr>
        <w:t>8</w:t>
      </w:r>
      <w:r>
        <w:rPr>
          <w:rFonts w:ascii="Arial" w:hAnsi="Arial" w:cs="Arial"/>
          <w:b/>
          <w:sz w:val="21"/>
          <w:szCs w:val="21"/>
        </w:rPr>
        <w:t>-</w:t>
      </w:r>
      <w:r w:rsidR="00C727BF">
        <w:rPr>
          <w:rFonts w:ascii="Arial" w:hAnsi="Arial" w:cs="Arial"/>
          <w:b/>
          <w:sz w:val="21"/>
          <w:szCs w:val="21"/>
        </w:rPr>
        <w:t>5449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C727BF">
        <w:rPr>
          <w:rFonts w:ascii="Arial" w:hAnsi="Arial" w:cs="Arial"/>
          <w:b/>
          <w:sz w:val="21"/>
          <w:szCs w:val="21"/>
        </w:rPr>
        <w:t>Three</w:t>
      </w:r>
      <w:r>
        <w:rPr>
          <w:rFonts w:ascii="Arial" w:hAnsi="Arial" w:cs="Arial"/>
          <w:b/>
          <w:sz w:val="21"/>
          <w:szCs w:val="21"/>
        </w:rPr>
        <w:t xml:space="preserve"> Million </w:t>
      </w:r>
      <w:r w:rsidR="00C727BF">
        <w:rPr>
          <w:rFonts w:ascii="Arial" w:hAnsi="Arial" w:cs="Arial"/>
          <w:b/>
          <w:sz w:val="21"/>
          <w:szCs w:val="21"/>
        </w:rPr>
        <w:t>Three</w:t>
      </w:r>
      <w:r w:rsidR="00DF4550">
        <w:rPr>
          <w:rFonts w:ascii="Arial" w:hAnsi="Arial" w:cs="Arial"/>
          <w:b/>
          <w:sz w:val="21"/>
          <w:szCs w:val="21"/>
        </w:rPr>
        <w:t xml:space="preserve"> </w:t>
      </w:r>
      <w:r w:rsidR="00AE4571">
        <w:rPr>
          <w:rFonts w:ascii="Arial" w:hAnsi="Arial" w:cs="Arial"/>
          <w:b/>
          <w:sz w:val="21"/>
          <w:szCs w:val="21"/>
        </w:rPr>
        <w:t xml:space="preserve">Hundred </w:t>
      </w:r>
      <w:r w:rsidR="00DF4550">
        <w:rPr>
          <w:rFonts w:ascii="Arial" w:hAnsi="Arial" w:cs="Arial"/>
          <w:b/>
          <w:sz w:val="21"/>
          <w:szCs w:val="21"/>
        </w:rPr>
        <w:t>Seven</w:t>
      </w:r>
      <w:r w:rsidR="00C727BF">
        <w:rPr>
          <w:rFonts w:ascii="Arial" w:hAnsi="Arial" w:cs="Arial"/>
          <w:b/>
          <w:sz w:val="21"/>
          <w:szCs w:val="21"/>
        </w:rPr>
        <w:t>ty</w:t>
      </w:r>
      <w:r w:rsidR="006168F4">
        <w:rPr>
          <w:rFonts w:ascii="Arial" w:hAnsi="Arial" w:cs="Arial"/>
          <w:b/>
          <w:sz w:val="21"/>
          <w:szCs w:val="21"/>
        </w:rPr>
        <w:t>-Five</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6168F4">
        <w:rPr>
          <w:rFonts w:ascii="Arial" w:hAnsi="Arial" w:cs="Arial"/>
          <w:b/>
          <w:sz w:val="21"/>
          <w:szCs w:val="21"/>
        </w:rPr>
        <w:t>Eighty</w:t>
      </w:r>
      <w:r w:rsidR="00DF4550">
        <w:rPr>
          <w:rFonts w:ascii="Arial" w:hAnsi="Arial" w:cs="Arial"/>
          <w:b/>
          <w:sz w:val="21"/>
          <w:szCs w:val="21"/>
        </w:rPr>
        <w:t>-Five</w:t>
      </w:r>
      <w:r w:rsidR="00891438">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0"/>
      <w:bookmarkEnd w:id="11"/>
      <w:r w:rsidR="00C727BF">
        <w:rPr>
          <w:rFonts w:ascii="Arial" w:hAnsi="Arial" w:cs="Arial"/>
          <w:b/>
          <w:sz w:val="21"/>
          <w:szCs w:val="21"/>
        </w:rPr>
        <w:t>3,375,085</w:t>
      </w:r>
      <w:r w:rsidR="001B2B7A">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6168F4" w:rsidRPr="006168F4">
        <w:rPr>
          <w:rFonts w:ascii="Arial" w:hAnsi="Arial"/>
          <w:b/>
          <w:sz w:val="21"/>
          <w:szCs w:val="21"/>
        </w:rPr>
        <w:t>Supply and Delivery of IT Equipment &amp; Accessories and 51 pcs. Drawing Table at Pangasinan Polytechnic College,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E1C89A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168F4" w:rsidRPr="006168F4">
        <w:rPr>
          <w:rFonts w:ascii="Arial" w:hAnsi="Arial" w:cs="Arial"/>
          <w:b/>
          <w:sz w:val="21"/>
          <w:szCs w:val="21"/>
        </w:rPr>
        <w:t>IT Equipment &amp; Accessories and Drawing Table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0D5B06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CB20AF">
        <w:rPr>
          <w:rFonts w:ascii="Arial" w:hAnsi="Arial" w:cs="Arial"/>
          <w:b/>
          <w:sz w:val="21"/>
          <w:szCs w:val="21"/>
        </w:rPr>
        <w:t>October 2</w:t>
      </w:r>
      <w:r w:rsidR="00CB20AF" w:rsidRPr="00563730">
        <w:rPr>
          <w:rFonts w:ascii="Arial" w:hAnsi="Arial" w:cs="Arial"/>
          <w:b/>
          <w:sz w:val="21"/>
          <w:szCs w:val="21"/>
        </w:rPr>
        <w:t xml:space="preserve">, 2024 – </w:t>
      </w:r>
      <w:r w:rsidR="00CB20AF">
        <w:rPr>
          <w:rFonts w:ascii="Arial" w:hAnsi="Arial" w:cs="Arial"/>
          <w:b/>
          <w:sz w:val="21"/>
          <w:szCs w:val="21"/>
        </w:rPr>
        <w:t>October 22</w:t>
      </w:r>
      <w:r w:rsidR="00CB20AF" w:rsidRPr="00563730">
        <w:rPr>
          <w:rFonts w:ascii="Arial" w:hAnsi="Arial" w:cs="Arial"/>
          <w:b/>
          <w:sz w:val="21"/>
          <w:szCs w:val="21"/>
        </w:rPr>
        <w:t xml:space="preserve">, 2024; 8:00 am to 5:00pm and </w:t>
      </w:r>
      <w:r w:rsidR="00CB20AF">
        <w:rPr>
          <w:rFonts w:ascii="Arial" w:hAnsi="Arial" w:cs="Arial"/>
          <w:b/>
          <w:sz w:val="21"/>
          <w:szCs w:val="21"/>
        </w:rPr>
        <w:t>October 23</w:t>
      </w:r>
      <w:r w:rsidR="00CB20AF"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651AF2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B20AF">
        <w:rPr>
          <w:rFonts w:ascii="Arial" w:hAnsi="Arial" w:cs="Arial"/>
          <w:b/>
          <w:sz w:val="21"/>
          <w:szCs w:val="21"/>
        </w:rPr>
        <w:t>October 2</w:t>
      </w:r>
      <w:r w:rsidR="00CB20AF" w:rsidRPr="00563730">
        <w:rPr>
          <w:rFonts w:ascii="Arial" w:hAnsi="Arial" w:cs="Arial"/>
          <w:b/>
          <w:sz w:val="21"/>
          <w:szCs w:val="21"/>
        </w:rPr>
        <w:t xml:space="preserve">, 2024 – </w:t>
      </w:r>
      <w:r w:rsidR="00CB20AF">
        <w:rPr>
          <w:rFonts w:ascii="Arial" w:hAnsi="Arial" w:cs="Arial"/>
          <w:b/>
          <w:sz w:val="21"/>
          <w:szCs w:val="21"/>
        </w:rPr>
        <w:t>October 22</w:t>
      </w:r>
      <w:r w:rsidR="00CB20AF" w:rsidRPr="00563730">
        <w:rPr>
          <w:rFonts w:ascii="Arial" w:hAnsi="Arial" w:cs="Arial"/>
          <w:b/>
          <w:sz w:val="21"/>
          <w:szCs w:val="21"/>
        </w:rPr>
        <w:t xml:space="preserve">, 2024; 8:00 am to 5:00pm and </w:t>
      </w:r>
      <w:r w:rsidR="00CB20AF">
        <w:rPr>
          <w:rFonts w:ascii="Arial" w:hAnsi="Arial" w:cs="Arial"/>
          <w:b/>
          <w:sz w:val="21"/>
          <w:szCs w:val="21"/>
        </w:rPr>
        <w:t>October 23</w:t>
      </w:r>
      <w:r w:rsidR="00CB20AF"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168F4">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6168F4">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40C303A1"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494892">
        <w:rPr>
          <w:rFonts w:ascii="Arial" w:hAnsi="Arial" w:cs="Arial"/>
          <w:b/>
          <w:sz w:val="21"/>
          <w:szCs w:val="21"/>
        </w:rPr>
        <w:t xml:space="preserve">October </w:t>
      </w:r>
      <w:r w:rsidR="0073639C">
        <w:rPr>
          <w:rFonts w:ascii="Arial" w:hAnsi="Arial" w:cs="Arial"/>
          <w:b/>
          <w:sz w:val="21"/>
          <w:szCs w:val="21"/>
        </w:rPr>
        <w:t>1</w:t>
      </w:r>
      <w:r w:rsidR="00CB20AF">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02DEE1DE"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CB20AF">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8AADE9D" w14:textId="77777777" w:rsidR="00C61ED4" w:rsidRDefault="00C61ED4" w:rsidP="00891438">
      <w:pPr>
        <w:pStyle w:val="BodyText"/>
        <w:ind w:left="720"/>
        <w:rPr>
          <w:rFonts w:ascii="Arial" w:hAnsi="Arial" w:cs="Arial"/>
          <w:sz w:val="21"/>
          <w:szCs w:val="21"/>
        </w:rPr>
      </w:pPr>
    </w:p>
    <w:p w14:paraId="42EA5A1A" w14:textId="77777777" w:rsidR="00C61ED4" w:rsidRDefault="00C61ED4" w:rsidP="00891438">
      <w:pPr>
        <w:pStyle w:val="BodyText"/>
        <w:ind w:left="720"/>
        <w:rPr>
          <w:rFonts w:ascii="Arial" w:hAnsi="Arial" w:cs="Arial"/>
          <w:sz w:val="21"/>
          <w:szCs w:val="21"/>
        </w:rPr>
      </w:pPr>
    </w:p>
    <w:p w14:paraId="1E256FC9" w14:textId="77777777" w:rsidR="00C61ED4" w:rsidRDefault="00C61ED4" w:rsidP="00891438">
      <w:pPr>
        <w:pStyle w:val="BodyText"/>
        <w:ind w:left="720"/>
        <w:rPr>
          <w:rFonts w:ascii="Arial" w:hAnsi="Arial" w:cs="Arial"/>
          <w:sz w:val="21"/>
          <w:szCs w:val="21"/>
        </w:rPr>
      </w:pPr>
    </w:p>
    <w:p w14:paraId="748786ED" w14:textId="77777777" w:rsidR="00C61ED4" w:rsidRDefault="00C61ED4" w:rsidP="00891438">
      <w:pPr>
        <w:pStyle w:val="BodyText"/>
        <w:ind w:left="720"/>
        <w:rPr>
          <w:rFonts w:ascii="Arial" w:hAnsi="Arial" w:cs="Arial"/>
          <w:sz w:val="21"/>
          <w:szCs w:val="21"/>
        </w:rPr>
      </w:pPr>
    </w:p>
    <w:p w14:paraId="344D953D" w14:textId="77777777" w:rsidR="00C61ED4" w:rsidRDefault="00C61ED4" w:rsidP="00891438">
      <w:pPr>
        <w:pStyle w:val="BodyText"/>
        <w:ind w:left="720"/>
        <w:rPr>
          <w:rFonts w:ascii="Arial" w:hAnsi="Arial" w:cs="Arial"/>
          <w:sz w:val="21"/>
          <w:szCs w:val="21"/>
        </w:rPr>
      </w:pPr>
    </w:p>
    <w:p w14:paraId="390230AA" w14:textId="77777777" w:rsidR="00C61ED4" w:rsidRDefault="00C61ED4" w:rsidP="00891438">
      <w:pPr>
        <w:pStyle w:val="BodyText"/>
        <w:ind w:left="720"/>
        <w:rPr>
          <w:rFonts w:ascii="Arial" w:hAnsi="Arial" w:cs="Arial"/>
          <w:sz w:val="21"/>
          <w:szCs w:val="21"/>
        </w:rPr>
      </w:pPr>
    </w:p>
    <w:p w14:paraId="56928CE3" w14:textId="77777777" w:rsidR="00C61ED4" w:rsidRDefault="00C61ED4" w:rsidP="00891438">
      <w:pPr>
        <w:pStyle w:val="BodyText"/>
        <w:ind w:left="720"/>
        <w:rPr>
          <w:rFonts w:ascii="Arial" w:hAnsi="Arial" w:cs="Arial"/>
          <w:sz w:val="21"/>
          <w:szCs w:val="21"/>
        </w:rPr>
      </w:pPr>
    </w:p>
    <w:p w14:paraId="0D45C21C" w14:textId="77777777" w:rsidR="00C61ED4" w:rsidRDefault="00C61ED4" w:rsidP="00891438">
      <w:pPr>
        <w:pStyle w:val="BodyText"/>
        <w:ind w:left="720"/>
        <w:rPr>
          <w:rFonts w:ascii="Arial" w:hAnsi="Arial" w:cs="Arial"/>
          <w:sz w:val="21"/>
          <w:szCs w:val="21"/>
        </w:rPr>
      </w:pPr>
    </w:p>
    <w:p w14:paraId="5A1652C8" w14:textId="76E77E5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CB20AF">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32D0" w14:textId="77777777" w:rsidR="00043F6A" w:rsidRDefault="00043F6A">
      <w:r>
        <w:separator/>
      </w:r>
    </w:p>
  </w:endnote>
  <w:endnote w:type="continuationSeparator" w:id="0">
    <w:p w14:paraId="775FD9B8" w14:textId="77777777" w:rsidR="00043F6A" w:rsidRDefault="0004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26BE" w14:textId="77777777" w:rsidR="00043F6A" w:rsidRDefault="00043F6A">
      <w:r>
        <w:separator/>
      </w:r>
    </w:p>
  </w:footnote>
  <w:footnote w:type="continuationSeparator" w:id="0">
    <w:p w14:paraId="33E287A0" w14:textId="77777777" w:rsidR="00043F6A" w:rsidRDefault="0004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3F6A"/>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68F4"/>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908"/>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1ED4"/>
    <w:rsid w:val="00C64696"/>
    <w:rsid w:val="00C64A0E"/>
    <w:rsid w:val="00C652AA"/>
    <w:rsid w:val="00C6642B"/>
    <w:rsid w:val="00C66430"/>
    <w:rsid w:val="00C727BF"/>
    <w:rsid w:val="00C7673E"/>
    <w:rsid w:val="00C83BE8"/>
    <w:rsid w:val="00C8488F"/>
    <w:rsid w:val="00C87BA7"/>
    <w:rsid w:val="00C90D3A"/>
    <w:rsid w:val="00C9127B"/>
    <w:rsid w:val="00C94E3A"/>
    <w:rsid w:val="00CA02E4"/>
    <w:rsid w:val="00CA0634"/>
    <w:rsid w:val="00CA0A99"/>
    <w:rsid w:val="00CA6E93"/>
    <w:rsid w:val="00CB036B"/>
    <w:rsid w:val="00CB20AF"/>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2024-09-25T01:25:00Z</cp:lastPrinted>
  <dcterms:created xsi:type="dcterms:W3CDTF">2024-09-25T01:25:00Z</dcterms:created>
  <dcterms:modified xsi:type="dcterms:W3CDTF">2024-09-25T01:51:00Z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