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12DB6D5A" w:rsidR="00177AAD" w:rsidRDefault="00592E27"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bookmarkStart w:id="9" w:name="_Hlk175748122"/>
      <w:r>
        <w:rPr>
          <w:rFonts w:ascii="Arial" w:hAnsi="Arial" w:cs="Arial"/>
          <w:b/>
        </w:rPr>
        <w:t xml:space="preserve">Repair/Improvement of Various Building at </w:t>
      </w:r>
      <w:proofErr w:type="spellStart"/>
      <w:r>
        <w:rPr>
          <w:rFonts w:ascii="Arial" w:hAnsi="Arial" w:cs="Arial"/>
          <w:b/>
        </w:rPr>
        <w:t>Bolinao</w:t>
      </w:r>
      <w:proofErr w:type="spellEnd"/>
      <w:r>
        <w:rPr>
          <w:rFonts w:ascii="Arial" w:hAnsi="Arial" w:cs="Arial"/>
          <w:b/>
        </w:rPr>
        <w:t xml:space="preserve"> Community Hospital, </w:t>
      </w:r>
      <w:proofErr w:type="spellStart"/>
      <w:r>
        <w:rPr>
          <w:rFonts w:ascii="Arial" w:hAnsi="Arial" w:cs="Arial"/>
          <w:b/>
        </w:rPr>
        <w:t>Bolinao</w:t>
      </w:r>
      <w:proofErr w:type="spellEnd"/>
      <w:r w:rsidR="00A02D61">
        <w:rPr>
          <w:rFonts w:ascii="Arial" w:hAnsi="Arial" w:cs="Arial"/>
          <w:b/>
        </w:rPr>
        <w:t xml:space="preserve">, </w:t>
      </w:r>
      <w:r w:rsidR="00834D9E">
        <w:rPr>
          <w:rFonts w:ascii="Arial" w:hAnsi="Arial" w:cs="Arial"/>
          <w:b/>
        </w:rPr>
        <w:t>Pangasinan</w:t>
      </w:r>
      <w:bookmarkEnd w:id="9"/>
      <w:r w:rsidR="00A00718">
        <w:rPr>
          <w:rFonts w:ascii="Arial" w:hAnsi="Arial" w:cs="Arial"/>
          <w:b/>
        </w:rPr>
        <w:t xml:space="preserve"> </w:t>
      </w:r>
      <w:bookmarkEnd w:id="5"/>
    </w:p>
    <w:bookmarkEnd w:id="6"/>
    <w:p w14:paraId="1F60F09B" w14:textId="77777777" w:rsidR="00177AAD" w:rsidRDefault="00177AAD">
      <w:pPr>
        <w:pStyle w:val="BodyText"/>
        <w:jc w:val="center"/>
        <w:rPr>
          <w:rFonts w:ascii="Arial" w:hAnsi="Arial" w:cs="Arial"/>
          <w:b/>
        </w:rPr>
      </w:pPr>
    </w:p>
    <w:p w14:paraId="64FB20EE" w14:textId="7A2D2F7C"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834D9E">
        <w:rPr>
          <w:rFonts w:ascii="Arial" w:hAnsi="Arial" w:cs="Arial"/>
          <w:sz w:val="22"/>
          <w:szCs w:val="22"/>
        </w:rPr>
        <w:t>5</w:t>
      </w:r>
      <w:r w:rsidR="00592E27">
        <w:rPr>
          <w:rFonts w:ascii="Arial" w:hAnsi="Arial" w:cs="Arial"/>
          <w:sz w:val="22"/>
          <w:szCs w:val="22"/>
        </w:rPr>
        <w:t>5</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4759C005"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bookmarkStart w:id="14" w:name="_Hlk175658225"/>
      <w:r w:rsidR="00FF2401" w:rsidRPr="00FF2401">
        <w:rPr>
          <w:rFonts w:ascii="Arial" w:hAnsi="Arial"/>
          <w:b/>
          <w:sz w:val="21"/>
          <w:szCs w:val="21"/>
        </w:rPr>
        <w:t xml:space="preserve">Construction/Repair/Maintenance/Rehabilitation of </w:t>
      </w:r>
      <w:bookmarkEnd w:id="14"/>
      <w:r w:rsidR="00A02D61">
        <w:rPr>
          <w:rFonts w:ascii="Arial" w:hAnsi="Arial"/>
          <w:b/>
          <w:sz w:val="21"/>
          <w:szCs w:val="21"/>
        </w:rPr>
        <w:t>Hospitals</w:t>
      </w:r>
      <w:r w:rsidR="00FF2401">
        <w:rPr>
          <w:rFonts w:ascii="Arial" w:hAnsi="Arial"/>
          <w:b/>
          <w:sz w:val="21"/>
          <w:szCs w:val="21"/>
        </w:rPr>
        <w:t xml:space="preserve"> </w:t>
      </w:r>
      <w:r>
        <w:rPr>
          <w:rFonts w:ascii="Arial" w:hAnsi="Arial" w:cs="Arial"/>
          <w:b/>
          <w:sz w:val="21"/>
          <w:szCs w:val="21"/>
        </w:rPr>
        <w:t>(PR#2024-0</w:t>
      </w:r>
      <w:r w:rsidR="00592E27">
        <w:rPr>
          <w:rFonts w:ascii="Arial" w:hAnsi="Arial" w:cs="Arial"/>
          <w:b/>
          <w:sz w:val="21"/>
          <w:szCs w:val="21"/>
        </w:rPr>
        <w:t>9</w:t>
      </w:r>
      <w:r>
        <w:rPr>
          <w:rFonts w:ascii="Arial" w:hAnsi="Arial" w:cs="Arial"/>
          <w:b/>
          <w:sz w:val="21"/>
          <w:szCs w:val="21"/>
        </w:rPr>
        <w:t>-</w:t>
      </w:r>
      <w:r w:rsidR="006D30A5">
        <w:rPr>
          <w:rFonts w:ascii="Arial" w:hAnsi="Arial" w:cs="Arial"/>
          <w:b/>
          <w:sz w:val="21"/>
          <w:szCs w:val="21"/>
        </w:rPr>
        <w:t>5</w:t>
      </w:r>
      <w:r w:rsidR="00592E27">
        <w:rPr>
          <w:rFonts w:ascii="Arial" w:hAnsi="Arial" w:cs="Arial"/>
          <w:b/>
          <w:sz w:val="21"/>
          <w:szCs w:val="21"/>
        </w:rPr>
        <w:t>624</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592E27">
        <w:rPr>
          <w:rFonts w:ascii="Arial" w:hAnsi="Arial" w:cs="Arial"/>
          <w:b/>
          <w:bCs/>
          <w:sz w:val="21"/>
          <w:szCs w:val="21"/>
        </w:rPr>
        <w:t>Three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592E27">
        <w:rPr>
          <w:rFonts w:ascii="Arial" w:hAnsi="Arial" w:cs="Arial"/>
          <w:b/>
          <w:bCs/>
          <w:sz w:val="21"/>
          <w:szCs w:val="21"/>
        </w:rPr>
        <w:t>Six</w:t>
      </w:r>
      <w:r w:rsidR="00A00718">
        <w:rPr>
          <w:rFonts w:ascii="Arial" w:hAnsi="Arial" w:cs="Arial"/>
          <w:b/>
          <w:bCs/>
          <w:sz w:val="21"/>
          <w:szCs w:val="21"/>
        </w:rPr>
        <w:t xml:space="preserve"> Thousand </w:t>
      </w:r>
      <w:r w:rsidR="00592E27">
        <w:rPr>
          <w:rFonts w:ascii="Arial" w:hAnsi="Arial" w:cs="Arial"/>
          <w:b/>
          <w:bCs/>
          <w:sz w:val="21"/>
          <w:szCs w:val="21"/>
        </w:rPr>
        <w:t>Two</w:t>
      </w:r>
      <w:r w:rsidR="00A02D61">
        <w:rPr>
          <w:rFonts w:ascii="Arial" w:hAnsi="Arial" w:cs="Arial"/>
          <w:b/>
          <w:bCs/>
          <w:sz w:val="21"/>
          <w:szCs w:val="21"/>
        </w:rPr>
        <w:t xml:space="preserve"> Hundred</w:t>
      </w:r>
      <w:r w:rsidR="00834D9E">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592E27">
        <w:rPr>
          <w:rFonts w:ascii="Arial" w:hAnsi="Arial" w:cs="Arial"/>
          <w:b/>
          <w:sz w:val="21"/>
          <w:szCs w:val="21"/>
        </w:rPr>
        <w:t>3</w:t>
      </w:r>
      <w:r w:rsidR="00A02D61">
        <w:rPr>
          <w:rFonts w:ascii="Arial" w:hAnsi="Arial" w:cs="Arial"/>
          <w:b/>
          <w:sz w:val="21"/>
          <w:szCs w:val="21"/>
        </w:rPr>
        <w:t>,</w:t>
      </w:r>
      <w:r w:rsidR="00592E27">
        <w:rPr>
          <w:rFonts w:ascii="Arial" w:hAnsi="Arial" w:cs="Arial"/>
          <w:b/>
          <w:sz w:val="21"/>
          <w:szCs w:val="21"/>
        </w:rPr>
        <w:t>006</w:t>
      </w:r>
      <w:r w:rsidR="00A02D61">
        <w:rPr>
          <w:rFonts w:ascii="Arial" w:hAnsi="Arial" w:cs="Arial"/>
          <w:b/>
          <w:sz w:val="21"/>
          <w:szCs w:val="21"/>
        </w:rPr>
        <w:t>,</w:t>
      </w:r>
      <w:r w:rsidR="00592E27">
        <w:rPr>
          <w:rFonts w:ascii="Arial" w:hAnsi="Arial" w:cs="Arial"/>
          <w:b/>
          <w:sz w:val="21"/>
          <w:szCs w:val="21"/>
        </w:rPr>
        <w:t>2</w:t>
      </w:r>
      <w:r w:rsidR="00A02D61">
        <w:rPr>
          <w:rFonts w:ascii="Arial" w:hAnsi="Arial" w:cs="Arial"/>
          <w:b/>
          <w:sz w:val="21"/>
          <w:szCs w:val="21"/>
        </w:rPr>
        <w:t>00</w:t>
      </w:r>
      <w:r w:rsidR="00313F6A">
        <w:rPr>
          <w:rFonts w:ascii="Arial" w:hAnsi="Arial" w:cs="Arial"/>
          <w:b/>
          <w:sz w:val="21"/>
          <w:szCs w:val="21"/>
        </w:rPr>
        <w:t>.00</w:t>
      </w:r>
      <w:bookmarkEnd w:id="17"/>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592E27" w:rsidRPr="00592E27">
        <w:rPr>
          <w:rFonts w:ascii="Arial" w:hAnsi="Arial" w:cs="Arial"/>
          <w:b/>
          <w:bCs/>
          <w:sz w:val="21"/>
          <w:szCs w:val="21"/>
        </w:rPr>
        <w:t xml:space="preserve">Repair/Improvement of Various Building at </w:t>
      </w:r>
      <w:proofErr w:type="spellStart"/>
      <w:r w:rsidR="00592E27" w:rsidRPr="00592E27">
        <w:rPr>
          <w:rFonts w:ascii="Arial" w:hAnsi="Arial" w:cs="Arial"/>
          <w:b/>
          <w:bCs/>
          <w:sz w:val="21"/>
          <w:szCs w:val="21"/>
        </w:rPr>
        <w:t>Bolinao</w:t>
      </w:r>
      <w:proofErr w:type="spellEnd"/>
      <w:r w:rsidR="00592E27" w:rsidRPr="00592E27">
        <w:rPr>
          <w:rFonts w:ascii="Arial" w:hAnsi="Arial" w:cs="Arial"/>
          <w:b/>
          <w:bCs/>
          <w:sz w:val="21"/>
          <w:szCs w:val="21"/>
        </w:rPr>
        <w:t xml:space="preserve"> Community Hospital, </w:t>
      </w:r>
      <w:proofErr w:type="spellStart"/>
      <w:r w:rsidR="00592E27" w:rsidRPr="00592E27">
        <w:rPr>
          <w:rFonts w:ascii="Arial" w:hAnsi="Arial" w:cs="Arial"/>
          <w:b/>
          <w:bCs/>
          <w:sz w:val="21"/>
          <w:szCs w:val="21"/>
        </w:rPr>
        <w:t>Bolinao</w:t>
      </w:r>
      <w:proofErr w:type="spellEnd"/>
      <w:r w:rsidR="00592E27" w:rsidRPr="00592E27">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5F5406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92E27" w:rsidRPr="00592E27">
        <w:rPr>
          <w:rFonts w:ascii="Arial" w:hAnsi="Arial" w:cs="Arial"/>
          <w:b/>
          <w:bCs/>
          <w:sz w:val="21"/>
          <w:szCs w:val="21"/>
        </w:rPr>
        <w:t>Repair/Improvement of Various Building</w:t>
      </w:r>
      <w:r>
        <w:rPr>
          <w:rFonts w:ascii="Arial" w:hAnsi="Arial" w:cs="Arial"/>
          <w:sz w:val="21"/>
          <w:szCs w:val="21"/>
        </w:rPr>
        <w:t xml:space="preserve">. Completion of the Works is </w:t>
      </w:r>
      <w:r w:rsidRPr="00CE3DC8">
        <w:rPr>
          <w:rFonts w:ascii="Arial" w:hAnsi="Arial" w:cs="Arial"/>
          <w:sz w:val="21"/>
          <w:szCs w:val="21"/>
        </w:rPr>
        <w:t xml:space="preserve">required </w:t>
      </w:r>
      <w:r w:rsidR="00592E27">
        <w:rPr>
          <w:rFonts w:ascii="Arial" w:hAnsi="Arial" w:cs="Arial"/>
          <w:b/>
          <w:bCs/>
          <w:sz w:val="21"/>
          <w:szCs w:val="21"/>
        </w:rPr>
        <w:t>One</w:t>
      </w:r>
      <w:r w:rsidR="00A02D61">
        <w:rPr>
          <w:rFonts w:ascii="Arial" w:hAnsi="Arial" w:cs="Arial"/>
          <w:b/>
          <w:bCs/>
          <w:sz w:val="21"/>
          <w:szCs w:val="21"/>
        </w:rPr>
        <w:t xml:space="preserve"> </w:t>
      </w:r>
      <w:r w:rsidR="00834D9E">
        <w:rPr>
          <w:rFonts w:ascii="Arial" w:hAnsi="Arial" w:cs="Arial"/>
          <w:b/>
          <w:bCs/>
          <w:sz w:val="21"/>
          <w:szCs w:val="21"/>
        </w:rPr>
        <w:t xml:space="preserve">Hundred </w:t>
      </w:r>
      <w:r w:rsidR="00592E27">
        <w:rPr>
          <w:rFonts w:ascii="Arial" w:hAnsi="Arial" w:cs="Arial"/>
          <w:b/>
          <w:bCs/>
          <w:sz w:val="21"/>
          <w:szCs w:val="21"/>
        </w:rPr>
        <w:t>Seventy-Three</w:t>
      </w:r>
      <w:r w:rsidR="00894EDA" w:rsidRPr="00CE3DC8">
        <w:rPr>
          <w:rFonts w:ascii="Arial" w:hAnsi="Arial" w:cs="Arial"/>
          <w:b/>
          <w:bCs/>
          <w:sz w:val="21"/>
          <w:szCs w:val="21"/>
        </w:rPr>
        <w:t xml:space="preserve"> </w:t>
      </w:r>
      <w:r w:rsidRPr="00CE3DC8">
        <w:rPr>
          <w:rFonts w:ascii="Arial" w:hAnsi="Arial" w:cs="Arial"/>
          <w:b/>
          <w:bCs/>
          <w:sz w:val="21"/>
          <w:szCs w:val="21"/>
        </w:rPr>
        <w:t>(</w:t>
      </w:r>
      <w:r w:rsidR="00592E27">
        <w:rPr>
          <w:rFonts w:ascii="Arial" w:hAnsi="Arial" w:cs="Arial"/>
          <w:b/>
          <w:bCs/>
          <w:sz w:val="21"/>
          <w:szCs w:val="21"/>
        </w:rPr>
        <w:t>173</w:t>
      </w:r>
      <w:r w:rsidR="008044BE" w:rsidRPr="00CE3DC8">
        <w:rPr>
          <w:rFonts w:ascii="Arial" w:hAnsi="Arial" w:cs="Arial"/>
          <w:b/>
          <w:bCs/>
          <w:sz w:val="21"/>
          <w:szCs w:val="21"/>
        </w:rPr>
        <w:t>)</w:t>
      </w:r>
      <w:r w:rsidRPr="00CE3DC8">
        <w:rPr>
          <w:rFonts w:ascii="Arial" w:hAnsi="Arial" w:cs="Arial"/>
          <w:b/>
          <w:sz w:val="21"/>
          <w:szCs w:val="21"/>
        </w:rPr>
        <w:t xml:space="preserve">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FD41B5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834D9E">
        <w:rPr>
          <w:rFonts w:ascii="Arial" w:hAnsi="Arial" w:cs="Arial"/>
          <w:b/>
          <w:sz w:val="21"/>
          <w:szCs w:val="21"/>
        </w:rPr>
        <w:t>September 4</w:t>
      </w:r>
      <w:r w:rsidR="006D30A5" w:rsidRPr="00563730">
        <w:rPr>
          <w:rFonts w:ascii="Arial" w:hAnsi="Arial" w:cs="Arial"/>
          <w:b/>
          <w:sz w:val="21"/>
          <w:szCs w:val="21"/>
        </w:rPr>
        <w:t xml:space="preserve">, 2024 – </w:t>
      </w:r>
      <w:r w:rsidR="006D30A5">
        <w:rPr>
          <w:rFonts w:ascii="Arial" w:hAnsi="Arial" w:cs="Arial"/>
          <w:b/>
          <w:sz w:val="21"/>
          <w:szCs w:val="21"/>
        </w:rPr>
        <w:t xml:space="preserve">September </w:t>
      </w:r>
      <w:r w:rsidR="00F3678F">
        <w:rPr>
          <w:rFonts w:ascii="Arial" w:hAnsi="Arial" w:cs="Arial"/>
          <w:b/>
          <w:sz w:val="21"/>
          <w:szCs w:val="21"/>
        </w:rPr>
        <w:t>24</w:t>
      </w:r>
      <w:r w:rsidR="006D30A5" w:rsidRPr="00563730">
        <w:rPr>
          <w:rFonts w:ascii="Arial" w:hAnsi="Arial" w:cs="Arial"/>
          <w:b/>
          <w:sz w:val="21"/>
          <w:szCs w:val="21"/>
        </w:rPr>
        <w:t xml:space="preserve">, 2024; 8:00 am to 5:00pm and </w:t>
      </w:r>
      <w:r w:rsidR="006D30A5">
        <w:rPr>
          <w:rFonts w:ascii="Arial" w:hAnsi="Arial" w:cs="Arial"/>
          <w:b/>
          <w:sz w:val="21"/>
          <w:szCs w:val="21"/>
        </w:rPr>
        <w:t xml:space="preserve">September </w:t>
      </w:r>
      <w:r w:rsidR="00F3678F">
        <w:rPr>
          <w:rFonts w:ascii="Arial" w:hAnsi="Arial" w:cs="Arial"/>
          <w:b/>
          <w:sz w:val="21"/>
          <w:szCs w:val="21"/>
        </w:rPr>
        <w:t>25</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6DBABF6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3678F">
        <w:rPr>
          <w:rFonts w:ascii="Arial" w:hAnsi="Arial" w:cs="Arial"/>
          <w:b/>
          <w:sz w:val="21"/>
          <w:szCs w:val="21"/>
        </w:rPr>
        <w:t>September 4</w:t>
      </w:r>
      <w:r w:rsidR="00F3678F" w:rsidRPr="00563730">
        <w:rPr>
          <w:rFonts w:ascii="Arial" w:hAnsi="Arial" w:cs="Arial"/>
          <w:b/>
          <w:sz w:val="21"/>
          <w:szCs w:val="21"/>
        </w:rPr>
        <w:t xml:space="preserve">, 2024 – </w:t>
      </w:r>
      <w:r w:rsidR="00F3678F">
        <w:rPr>
          <w:rFonts w:ascii="Arial" w:hAnsi="Arial" w:cs="Arial"/>
          <w:b/>
          <w:sz w:val="21"/>
          <w:szCs w:val="21"/>
        </w:rPr>
        <w:t>September 24</w:t>
      </w:r>
      <w:r w:rsidR="00F3678F" w:rsidRPr="00563730">
        <w:rPr>
          <w:rFonts w:ascii="Arial" w:hAnsi="Arial" w:cs="Arial"/>
          <w:b/>
          <w:sz w:val="21"/>
          <w:szCs w:val="21"/>
        </w:rPr>
        <w:t xml:space="preserve">, 2024; 8:00 am to 5:00pm and </w:t>
      </w:r>
      <w:r w:rsidR="00F3678F">
        <w:rPr>
          <w:rFonts w:ascii="Arial" w:hAnsi="Arial" w:cs="Arial"/>
          <w:b/>
          <w:sz w:val="21"/>
          <w:szCs w:val="21"/>
        </w:rPr>
        <w:t>September 25</w:t>
      </w:r>
      <w:r w:rsidR="00F3678F"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592E27">
        <w:rPr>
          <w:rFonts w:ascii="Arial" w:hAnsi="Arial" w:cs="Arial"/>
          <w:b/>
          <w:bCs/>
          <w:sz w:val="21"/>
          <w:szCs w:val="21"/>
        </w:rPr>
        <w:t>Four</w:t>
      </w:r>
      <w:r w:rsidR="002A7F33">
        <w:rPr>
          <w:rFonts w:ascii="Arial" w:hAnsi="Arial" w:cs="Arial"/>
          <w:b/>
          <w:bCs/>
          <w:sz w:val="21"/>
          <w:szCs w:val="21"/>
        </w:rPr>
        <w:t xml:space="preserve"> </w:t>
      </w:r>
      <w:r>
        <w:rPr>
          <w:rFonts w:ascii="Arial" w:hAnsi="Arial" w:cs="Arial"/>
          <w:b/>
          <w:sz w:val="21"/>
          <w:szCs w:val="21"/>
        </w:rPr>
        <w:t>Thousand Pesos (P</w:t>
      </w:r>
      <w:r w:rsidR="00592E27">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4CAE85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6D30A5">
        <w:rPr>
          <w:rFonts w:ascii="Arial" w:hAnsi="Arial" w:cs="Arial"/>
          <w:b/>
          <w:sz w:val="21"/>
          <w:szCs w:val="21"/>
        </w:rPr>
        <w:t xml:space="preserve">September </w:t>
      </w:r>
      <w:r w:rsidR="00F3678F">
        <w:rPr>
          <w:rFonts w:ascii="Arial" w:hAnsi="Arial" w:cs="Arial"/>
          <w:b/>
          <w:sz w:val="21"/>
          <w:szCs w:val="21"/>
        </w:rPr>
        <w:t>13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71B7E4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111610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3"/>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F501F" w14:textId="77777777" w:rsidR="004C6E84" w:rsidRDefault="004C6E84">
      <w:r>
        <w:separator/>
      </w:r>
    </w:p>
  </w:endnote>
  <w:endnote w:type="continuationSeparator" w:id="0">
    <w:p w14:paraId="39A82882" w14:textId="77777777" w:rsidR="004C6E84" w:rsidRDefault="004C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FDDC" w14:textId="77777777" w:rsidR="004C6E84" w:rsidRDefault="004C6E84">
      <w:r>
        <w:separator/>
      </w:r>
    </w:p>
  </w:footnote>
  <w:footnote w:type="continuationSeparator" w:id="0">
    <w:p w14:paraId="72D436E4" w14:textId="77777777" w:rsidR="004C6E84" w:rsidRDefault="004C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6E84"/>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2E27"/>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2D61"/>
    <w:rsid w:val="00A05664"/>
    <w:rsid w:val="00A102F3"/>
    <w:rsid w:val="00A11FA4"/>
    <w:rsid w:val="00A12496"/>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321"/>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401"/>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2024-08-27T05:35:00Z</cp:lastPrinted>
  <dcterms:created xsi:type="dcterms:W3CDTF">2024-08-28T06:46:00Z</dcterms:created>
  <dcterms:modified xsi:type="dcterms:W3CDTF">2024-08-28T06:46:00Z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