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FE26" w14:textId="77777777" w:rsidR="00177AAD" w:rsidRDefault="006F44D8">
      <w:pPr>
        <w:tabs>
          <w:tab w:val="center" w:pos="4680"/>
        </w:tabs>
        <w:jc w:val="center"/>
        <w:rPr>
          <w:b/>
          <w:i/>
          <w:sz w:val="36"/>
        </w:rPr>
      </w:pPr>
      <w:r>
        <w:rPr>
          <w:b/>
          <w:i/>
          <w:sz w:val="36"/>
        </w:rPr>
        <w:t xml:space="preserve"> </w:t>
      </w:r>
      <w:r>
        <w:rPr>
          <w:b/>
          <w:i/>
          <w:noProof/>
          <w:sz w:val="36"/>
          <w:lang w:val="en-PH" w:eastAsia="en-PH"/>
        </w:rPr>
        <w:drawing>
          <wp:inline distT="0" distB="0" distL="0" distR="0" wp14:anchorId="21A92375" wp14:editId="70C1F2D4">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99EBB9D" w14:textId="77777777" w:rsidR="00177AAD" w:rsidRDefault="006F44D8">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59906A23" w14:textId="77777777" w:rsidR="00177AAD" w:rsidRDefault="006F44D8">
      <w:pPr>
        <w:jc w:val="center"/>
        <w:rPr>
          <w:rFonts w:ascii="Arial" w:hAnsi="Arial" w:cs="Arial"/>
          <w:sz w:val="18"/>
          <w:szCs w:val="18"/>
        </w:rPr>
      </w:pPr>
      <w:r>
        <w:rPr>
          <w:rFonts w:ascii="Arial" w:hAnsi="Arial" w:cs="Arial"/>
          <w:sz w:val="18"/>
          <w:szCs w:val="18"/>
        </w:rPr>
        <w:t>Lingayen, Pangasinan</w:t>
      </w:r>
    </w:p>
    <w:p w14:paraId="144498C2" w14:textId="77777777" w:rsidR="00177AAD" w:rsidRDefault="006F44D8">
      <w:pPr>
        <w:jc w:val="center"/>
        <w:rPr>
          <w:rFonts w:ascii="Arial" w:hAnsi="Arial" w:cs="Arial"/>
          <w:sz w:val="18"/>
          <w:szCs w:val="18"/>
        </w:rPr>
      </w:pPr>
      <w:r>
        <w:rPr>
          <w:rFonts w:ascii="Arial" w:hAnsi="Arial" w:cs="Arial"/>
          <w:sz w:val="18"/>
          <w:szCs w:val="18"/>
        </w:rPr>
        <w:t>Tel. No. (075) 632-7840</w:t>
      </w:r>
    </w:p>
    <w:p w14:paraId="26A50E5D" w14:textId="77777777" w:rsidR="00177AAD" w:rsidRDefault="006F44D8">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2524CEFE" w14:textId="77777777" w:rsidR="00177AAD" w:rsidRDefault="00177AAD">
      <w:pPr>
        <w:jc w:val="center"/>
        <w:rPr>
          <w:rFonts w:ascii="Arial" w:hAnsi="Arial" w:cs="Arial"/>
          <w:color w:val="0000FF"/>
          <w:sz w:val="18"/>
          <w:szCs w:val="18"/>
          <w:u w:val="single"/>
        </w:rPr>
      </w:pPr>
    </w:p>
    <w:p w14:paraId="1025AB83" w14:textId="77777777" w:rsidR="00177AAD" w:rsidRDefault="00177AAD">
      <w:pPr>
        <w:jc w:val="center"/>
        <w:rPr>
          <w:color w:val="0000FF"/>
          <w:sz w:val="20"/>
          <w:u w:val="single"/>
        </w:rPr>
      </w:pPr>
    </w:p>
    <w:p w14:paraId="10316DC6" w14:textId="77777777" w:rsidR="00177AAD" w:rsidRDefault="00177AAD">
      <w:pPr>
        <w:jc w:val="cente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77777777" w:rsidR="00177AAD" w:rsidRDefault="006F44D8">
      <w:pPr>
        <w:pStyle w:val="BodyText"/>
        <w:jc w:val="center"/>
        <w:rPr>
          <w:rFonts w:ascii="Arial" w:hAnsi="Arial" w:cs="Arial"/>
          <w:b/>
        </w:rPr>
      </w:pPr>
      <w:r>
        <w:rPr>
          <w:rFonts w:ascii="Arial" w:hAnsi="Arial" w:cs="Arial"/>
          <w:b/>
          <w:i/>
        </w:rPr>
        <w:t xml:space="preserve"> </w:t>
      </w:r>
    </w:p>
    <w:p w14:paraId="34403C95" w14:textId="214AA758" w:rsidR="00177AAD" w:rsidRDefault="00E42534" w:rsidP="00255189">
      <w:pPr>
        <w:pStyle w:val="BodyText"/>
        <w:tabs>
          <w:tab w:val="left" w:pos="270"/>
        </w:tabs>
        <w:jc w:val="center"/>
        <w:rPr>
          <w:rFonts w:ascii="Arial" w:hAnsi="Arial" w:cs="Arial"/>
          <w:b/>
        </w:rPr>
      </w:pPr>
      <w:bookmarkStart w:id="5" w:name="_Hlk165496007"/>
      <w:bookmarkStart w:id="6" w:name="_Hlk148021239"/>
      <w:bookmarkStart w:id="7" w:name="_Hlk167279365"/>
      <w:bookmarkStart w:id="8" w:name="_Hlk161234962"/>
      <w:r>
        <w:rPr>
          <w:rFonts w:ascii="Arial" w:hAnsi="Arial" w:cs="Arial"/>
          <w:b/>
        </w:rPr>
        <w:t xml:space="preserve">Construction/Concreting of Road at Barangay </w:t>
      </w:r>
      <w:proofErr w:type="spellStart"/>
      <w:r>
        <w:rPr>
          <w:rFonts w:ascii="Arial" w:hAnsi="Arial" w:cs="Arial"/>
          <w:b/>
        </w:rPr>
        <w:t>Mabanogbog</w:t>
      </w:r>
      <w:proofErr w:type="spellEnd"/>
      <w:r>
        <w:rPr>
          <w:rFonts w:ascii="Arial" w:hAnsi="Arial" w:cs="Arial"/>
          <w:b/>
        </w:rPr>
        <w:t>, Urdaneta City</w:t>
      </w:r>
      <w:r w:rsidR="00BA730D">
        <w:rPr>
          <w:rFonts w:ascii="Arial" w:hAnsi="Arial" w:cs="Arial"/>
          <w:b/>
        </w:rPr>
        <w:t>, Pangasinan</w:t>
      </w:r>
      <w:bookmarkEnd w:id="5"/>
    </w:p>
    <w:bookmarkEnd w:id="6"/>
    <w:p w14:paraId="1F60F09B" w14:textId="77777777" w:rsidR="00177AAD" w:rsidRDefault="00177AAD">
      <w:pPr>
        <w:pStyle w:val="BodyText"/>
        <w:jc w:val="center"/>
        <w:rPr>
          <w:rFonts w:ascii="Arial" w:hAnsi="Arial" w:cs="Arial"/>
          <w:b/>
        </w:rPr>
      </w:pPr>
    </w:p>
    <w:p w14:paraId="64FB20EE" w14:textId="0D6947AB"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7279531"/>
      <w:bookmarkStart w:id="10" w:name="_Hlk148021341"/>
      <w:r>
        <w:rPr>
          <w:rFonts w:ascii="Arial" w:hAnsi="Arial" w:cs="Arial"/>
          <w:sz w:val="22"/>
          <w:szCs w:val="22"/>
        </w:rPr>
        <w:t>PANG-2024-0</w:t>
      </w:r>
      <w:r w:rsidR="006703B9">
        <w:rPr>
          <w:rFonts w:ascii="Arial" w:hAnsi="Arial" w:cs="Arial"/>
          <w:sz w:val="22"/>
          <w:szCs w:val="22"/>
        </w:rPr>
        <w:t>5</w:t>
      </w:r>
      <w:r>
        <w:rPr>
          <w:rFonts w:ascii="Arial" w:hAnsi="Arial" w:cs="Arial"/>
          <w:sz w:val="22"/>
          <w:szCs w:val="22"/>
        </w:rPr>
        <w:t>-0</w:t>
      </w:r>
      <w:r w:rsidR="00E42534">
        <w:rPr>
          <w:rFonts w:ascii="Arial" w:hAnsi="Arial" w:cs="Arial"/>
          <w:sz w:val="22"/>
          <w:szCs w:val="22"/>
        </w:rPr>
        <w:t>671</w:t>
      </w:r>
      <w:r>
        <w:rPr>
          <w:rFonts w:ascii="Arial" w:hAnsi="Arial" w:cs="Arial"/>
          <w:sz w:val="22"/>
          <w:szCs w:val="22"/>
        </w:rPr>
        <w:t>-CW</w:t>
      </w:r>
      <w:bookmarkEnd w:id="9"/>
    </w:p>
    <w:bookmarkEnd w:id="10"/>
    <w:p w14:paraId="112B3443" w14:textId="77777777" w:rsidR="00177AAD" w:rsidRDefault="00177AAD">
      <w:pPr>
        <w:pStyle w:val="BodyText"/>
        <w:jc w:val="left"/>
        <w:rPr>
          <w:rFonts w:ascii="Arial" w:hAnsi="Arial" w:cs="Arial"/>
        </w:rPr>
      </w:pPr>
    </w:p>
    <w:p w14:paraId="4180B419" w14:textId="1A7FB89C" w:rsidR="00177AAD" w:rsidRDefault="006F44D8">
      <w:pPr>
        <w:pStyle w:val="BodyText"/>
        <w:numPr>
          <w:ilvl w:val="0"/>
          <w:numId w:val="1"/>
        </w:numPr>
        <w:rPr>
          <w:rFonts w:ascii="Arial" w:hAnsi="Arial" w:cs="Arial"/>
          <w:b/>
        </w:rPr>
      </w:pPr>
      <w:bookmarkStart w:id="11" w:name="_Hlk58246254"/>
      <w:r>
        <w:rPr>
          <w:rFonts w:ascii="Arial" w:hAnsi="Arial" w:cs="Arial"/>
          <w:sz w:val="21"/>
          <w:szCs w:val="21"/>
        </w:rPr>
        <w:t xml:space="preserve">The </w:t>
      </w:r>
      <w:bookmarkStart w:id="12" w:name="_Hlk153888992"/>
      <w:r>
        <w:rPr>
          <w:rFonts w:ascii="Arial" w:hAnsi="Arial" w:cs="Arial"/>
          <w:b/>
          <w:sz w:val="21"/>
          <w:szCs w:val="21"/>
        </w:rPr>
        <w:t>Provincial Government of Pangasinan</w:t>
      </w:r>
      <w:bookmarkEnd w:id="12"/>
      <w:r>
        <w:rPr>
          <w:rFonts w:ascii="Arial" w:hAnsi="Arial" w:cs="Arial"/>
          <w:sz w:val="21"/>
          <w:szCs w:val="21"/>
        </w:rPr>
        <w:t xml:space="preserve">, through the </w:t>
      </w:r>
      <w:r w:rsidR="00E42534" w:rsidRPr="00E42534">
        <w:rPr>
          <w:rFonts w:ascii="Arial" w:hAnsi="Arial"/>
          <w:b/>
          <w:sz w:val="21"/>
          <w:szCs w:val="21"/>
        </w:rPr>
        <w:t>Construction, Repair &amp; Maintenance of Various Roads and Bridges</w:t>
      </w:r>
      <w:r w:rsidR="00FC710D" w:rsidRPr="00FC710D">
        <w:rPr>
          <w:rFonts w:ascii="Arial" w:hAnsi="Arial"/>
          <w:b/>
          <w:sz w:val="21"/>
          <w:szCs w:val="21"/>
        </w:rPr>
        <w:t xml:space="preserve"> </w:t>
      </w:r>
      <w:r>
        <w:rPr>
          <w:rFonts w:ascii="Arial" w:hAnsi="Arial" w:cs="Arial"/>
          <w:b/>
          <w:sz w:val="21"/>
          <w:szCs w:val="21"/>
        </w:rPr>
        <w:t>(PR#2024-0</w:t>
      </w:r>
      <w:r w:rsidR="001161CE">
        <w:rPr>
          <w:rFonts w:ascii="Arial" w:hAnsi="Arial" w:cs="Arial"/>
          <w:b/>
          <w:sz w:val="21"/>
          <w:szCs w:val="21"/>
        </w:rPr>
        <w:t>5</w:t>
      </w:r>
      <w:r>
        <w:rPr>
          <w:rFonts w:ascii="Arial" w:hAnsi="Arial" w:cs="Arial"/>
          <w:b/>
          <w:sz w:val="21"/>
          <w:szCs w:val="21"/>
        </w:rPr>
        <w:t>-</w:t>
      </w:r>
      <w:r w:rsidR="00E42534">
        <w:rPr>
          <w:rFonts w:ascii="Arial" w:hAnsi="Arial" w:cs="Arial"/>
          <w:b/>
          <w:sz w:val="21"/>
          <w:szCs w:val="21"/>
        </w:rPr>
        <w:t>3184</w:t>
      </w:r>
      <w:r>
        <w:rPr>
          <w:rFonts w:ascii="Arial" w:hAnsi="Arial" w:cs="Arial"/>
          <w:b/>
          <w:sz w:val="21"/>
          <w:szCs w:val="21"/>
        </w:rPr>
        <w:t xml:space="preserve">) </w:t>
      </w:r>
      <w:r>
        <w:rPr>
          <w:rFonts w:ascii="Arial" w:hAnsi="Arial" w:cs="Arial"/>
          <w:sz w:val="21"/>
          <w:szCs w:val="21"/>
        </w:rPr>
        <w:t xml:space="preserve">intends to apply the sum of </w:t>
      </w:r>
      <w:r w:rsidR="00E42534">
        <w:rPr>
          <w:rFonts w:ascii="Arial" w:hAnsi="Arial" w:cs="Arial"/>
          <w:b/>
          <w:bCs/>
          <w:sz w:val="21"/>
          <w:szCs w:val="21"/>
        </w:rPr>
        <w:t>Five</w:t>
      </w:r>
      <w:r w:rsidR="001161CE">
        <w:rPr>
          <w:rFonts w:ascii="Arial" w:hAnsi="Arial" w:cs="Arial"/>
          <w:b/>
          <w:bCs/>
          <w:sz w:val="21"/>
          <w:szCs w:val="21"/>
        </w:rPr>
        <w:t xml:space="preserve"> </w:t>
      </w:r>
      <w:r>
        <w:rPr>
          <w:rFonts w:ascii="Arial" w:hAnsi="Arial" w:cs="Arial"/>
          <w:b/>
          <w:bCs/>
          <w:sz w:val="21"/>
          <w:szCs w:val="21"/>
        </w:rPr>
        <w:t>Million</w:t>
      </w:r>
      <w:r w:rsidR="00BA730D">
        <w:rPr>
          <w:rFonts w:ascii="Arial" w:hAnsi="Arial" w:cs="Arial"/>
          <w:b/>
          <w:bCs/>
          <w:sz w:val="21"/>
          <w:szCs w:val="21"/>
        </w:rPr>
        <w:t xml:space="preserve"> </w:t>
      </w:r>
      <w:r>
        <w:rPr>
          <w:rFonts w:ascii="Arial" w:hAnsi="Arial" w:cs="Arial"/>
          <w:b/>
          <w:bCs/>
          <w:sz w:val="21"/>
          <w:szCs w:val="21"/>
        </w:rPr>
        <w:t xml:space="preserve">Pesos </w:t>
      </w:r>
      <w:r>
        <w:rPr>
          <w:rFonts w:ascii="Arial" w:hAnsi="Arial" w:cs="Arial"/>
          <w:b/>
          <w:sz w:val="21"/>
          <w:szCs w:val="21"/>
        </w:rPr>
        <w:t>(</w:t>
      </w:r>
      <w:bookmarkStart w:id="13" w:name="_Hlk153889062"/>
      <w:r>
        <w:rPr>
          <w:rFonts w:ascii="Arial" w:hAnsi="Arial" w:cs="Arial"/>
          <w:b/>
          <w:sz w:val="21"/>
          <w:szCs w:val="21"/>
        </w:rPr>
        <w:t>P</w:t>
      </w:r>
      <w:bookmarkStart w:id="14" w:name="_Hlk161234934"/>
      <w:bookmarkEnd w:id="13"/>
      <w:r w:rsidR="00E42534">
        <w:rPr>
          <w:rFonts w:ascii="Arial" w:hAnsi="Arial" w:cs="Arial"/>
          <w:b/>
          <w:sz w:val="21"/>
          <w:szCs w:val="21"/>
        </w:rPr>
        <w:t>5</w:t>
      </w:r>
      <w:r w:rsidR="001161CE">
        <w:rPr>
          <w:rFonts w:ascii="Arial" w:hAnsi="Arial" w:cs="Arial"/>
          <w:b/>
          <w:sz w:val="21"/>
          <w:szCs w:val="21"/>
        </w:rPr>
        <w:t>,</w:t>
      </w:r>
      <w:r w:rsidR="00E42534">
        <w:rPr>
          <w:rFonts w:ascii="Arial" w:hAnsi="Arial" w:cs="Arial"/>
          <w:b/>
          <w:sz w:val="21"/>
          <w:szCs w:val="21"/>
        </w:rPr>
        <w:t>000</w:t>
      </w:r>
      <w:r w:rsidR="00410BE8">
        <w:rPr>
          <w:rFonts w:ascii="Arial" w:hAnsi="Arial" w:cs="Arial"/>
          <w:b/>
          <w:sz w:val="21"/>
          <w:szCs w:val="21"/>
        </w:rPr>
        <w:t>,000</w:t>
      </w:r>
      <w:r w:rsidR="00313F6A">
        <w:rPr>
          <w:rFonts w:ascii="Arial" w:hAnsi="Arial" w:cs="Arial"/>
          <w:b/>
          <w:sz w:val="21"/>
          <w:szCs w:val="21"/>
        </w:rPr>
        <w:t>.00</w:t>
      </w:r>
      <w:bookmarkEnd w:id="14"/>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sidR="00E42534" w:rsidRPr="00E42534">
        <w:rPr>
          <w:rFonts w:ascii="Arial" w:hAnsi="Arial" w:cs="Arial"/>
          <w:b/>
          <w:bCs/>
          <w:sz w:val="21"/>
          <w:szCs w:val="21"/>
        </w:rPr>
        <w:t xml:space="preserve">Construction/Concreting of Road at Barangay </w:t>
      </w:r>
      <w:proofErr w:type="spellStart"/>
      <w:r w:rsidR="00E42534" w:rsidRPr="00E42534">
        <w:rPr>
          <w:rFonts w:ascii="Arial" w:hAnsi="Arial" w:cs="Arial"/>
          <w:b/>
          <w:bCs/>
          <w:sz w:val="21"/>
          <w:szCs w:val="21"/>
        </w:rPr>
        <w:t>Mabanogbog</w:t>
      </w:r>
      <w:proofErr w:type="spellEnd"/>
      <w:r w:rsidR="00E42534" w:rsidRPr="00E42534">
        <w:rPr>
          <w:rFonts w:ascii="Arial" w:hAnsi="Arial" w:cs="Arial"/>
          <w:b/>
          <w:bCs/>
          <w:sz w:val="21"/>
          <w:szCs w:val="21"/>
        </w:rPr>
        <w:t>, Urdaneta City,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3EB92BC3"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E42534">
        <w:rPr>
          <w:rFonts w:ascii="Arial" w:hAnsi="Arial" w:cs="Arial"/>
          <w:b/>
          <w:bCs/>
          <w:sz w:val="21"/>
          <w:szCs w:val="21"/>
        </w:rPr>
        <w:t>Construction/Concreting of Road</w:t>
      </w:r>
      <w:r>
        <w:rPr>
          <w:rFonts w:ascii="Arial" w:hAnsi="Arial" w:cs="Arial"/>
          <w:sz w:val="21"/>
          <w:szCs w:val="21"/>
        </w:rPr>
        <w:t xml:space="preserve">. Completion of the Works is required </w:t>
      </w:r>
      <w:r w:rsidR="00E42534">
        <w:rPr>
          <w:rFonts w:ascii="Arial" w:hAnsi="Arial" w:cs="Arial"/>
          <w:b/>
          <w:bCs/>
          <w:sz w:val="21"/>
          <w:szCs w:val="21"/>
        </w:rPr>
        <w:t>Twenty-Eight</w:t>
      </w:r>
      <w:r w:rsidR="00894EDA">
        <w:rPr>
          <w:rFonts w:ascii="Arial" w:hAnsi="Arial" w:cs="Arial"/>
          <w:b/>
          <w:bCs/>
          <w:sz w:val="21"/>
          <w:szCs w:val="21"/>
        </w:rPr>
        <w:t xml:space="preserve"> </w:t>
      </w:r>
      <w:r>
        <w:rPr>
          <w:rFonts w:ascii="Arial" w:hAnsi="Arial" w:cs="Arial"/>
          <w:b/>
          <w:bCs/>
          <w:sz w:val="21"/>
          <w:szCs w:val="21"/>
        </w:rPr>
        <w:t>(</w:t>
      </w:r>
      <w:r w:rsidR="00E42534">
        <w:rPr>
          <w:rFonts w:ascii="Arial" w:hAnsi="Arial" w:cs="Arial"/>
          <w:b/>
          <w:bCs/>
          <w:sz w:val="21"/>
          <w:szCs w:val="21"/>
        </w:rPr>
        <w:t>28</w:t>
      </w:r>
      <w:r w:rsidR="008044BE">
        <w:rPr>
          <w:rFonts w:ascii="Arial" w:hAnsi="Arial" w:cs="Arial"/>
          <w:b/>
          <w:bCs/>
          <w:sz w:val="21"/>
          <w:szCs w:val="21"/>
        </w:rPr>
        <w:t>)</w:t>
      </w:r>
      <w:r>
        <w:rPr>
          <w:rFonts w:ascii="Arial" w:hAnsi="Arial" w:cs="Arial"/>
          <w:b/>
          <w:sz w:val="21"/>
          <w:szCs w:val="21"/>
        </w:rPr>
        <w:t xml:space="preserve"> Calendar Days.</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31EBA603"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5" w:name="_Hlk38543379"/>
      <w:r w:rsidR="00E42534" w:rsidRPr="00194BB1">
        <w:rPr>
          <w:rFonts w:ascii="Arial" w:hAnsi="Arial" w:cs="Arial"/>
          <w:b/>
          <w:sz w:val="21"/>
          <w:szCs w:val="21"/>
        </w:rPr>
        <w:t>May 2</w:t>
      </w:r>
      <w:r w:rsidR="00E42534">
        <w:rPr>
          <w:rFonts w:ascii="Arial" w:hAnsi="Arial" w:cs="Arial"/>
          <w:b/>
          <w:sz w:val="21"/>
          <w:szCs w:val="21"/>
        </w:rPr>
        <w:t>9</w:t>
      </w:r>
      <w:r w:rsidR="00E42534" w:rsidRPr="00194BB1">
        <w:rPr>
          <w:rFonts w:ascii="Arial" w:hAnsi="Arial" w:cs="Arial"/>
          <w:b/>
          <w:sz w:val="21"/>
          <w:szCs w:val="21"/>
        </w:rPr>
        <w:t>, 2024 – June 1</w:t>
      </w:r>
      <w:r w:rsidR="00E42534">
        <w:rPr>
          <w:rFonts w:ascii="Arial" w:hAnsi="Arial" w:cs="Arial"/>
          <w:b/>
          <w:sz w:val="21"/>
          <w:szCs w:val="21"/>
        </w:rPr>
        <w:t>8</w:t>
      </w:r>
      <w:r w:rsidR="00E42534" w:rsidRPr="00194BB1">
        <w:rPr>
          <w:rFonts w:ascii="Arial" w:hAnsi="Arial" w:cs="Arial"/>
          <w:b/>
          <w:sz w:val="21"/>
          <w:szCs w:val="21"/>
        </w:rPr>
        <w:t>, 2024; 8:00 am to 5:00pm and June 1</w:t>
      </w:r>
      <w:r w:rsidR="00E42534">
        <w:rPr>
          <w:rFonts w:ascii="Arial" w:hAnsi="Arial" w:cs="Arial"/>
          <w:b/>
          <w:sz w:val="21"/>
          <w:szCs w:val="21"/>
        </w:rPr>
        <w:t>9</w:t>
      </w:r>
      <w:r w:rsidR="00E42534" w:rsidRPr="00194BB1">
        <w:rPr>
          <w:rFonts w:ascii="Arial" w:hAnsi="Arial" w:cs="Arial"/>
          <w:b/>
          <w:sz w:val="21"/>
          <w:szCs w:val="21"/>
        </w:rPr>
        <w:t>, 2024</w:t>
      </w:r>
      <w:r w:rsidR="00646718" w:rsidRPr="003B1BFB">
        <w:rPr>
          <w:rFonts w:ascii="Arial" w:hAnsi="Arial" w:cs="Arial"/>
          <w:b/>
          <w:sz w:val="21"/>
          <w:szCs w:val="21"/>
        </w:rPr>
        <w:t>; 8:00 am to 10:00am</w:t>
      </w:r>
      <w:r>
        <w:rPr>
          <w:rFonts w:ascii="Arial" w:hAnsi="Arial" w:cs="Arial"/>
          <w:sz w:val="21"/>
          <w:szCs w:val="21"/>
        </w:rPr>
        <w:t>.</w:t>
      </w:r>
    </w:p>
    <w:bookmarkEnd w:id="15"/>
    <w:p w14:paraId="047DB4EC" w14:textId="77777777" w:rsidR="00177AAD" w:rsidRDefault="00177AAD">
      <w:pPr>
        <w:pStyle w:val="BodyText"/>
        <w:ind w:left="720"/>
        <w:rPr>
          <w:rFonts w:ascii="Arial" w:hAnsi="Arial" w:cs="Arial"/>
          <w:sz w:val="21"/>
          <w:szCs w:val="21"/>
        </w:rPr>
      </w:pPr>
    </w:p>
    <w:p w14:paraId="65927E20" w14:textId="1C8ECF4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E42534" w:rsidRPr="00194BB1">
        <w:rPr>
          <w:rFonts w:ascii="Arial" w:hAnsi="Arial" w:cs="Arial"/>
          <w:b/>
          <w:sz w:val="21"/>
          <w:szCs w:val="21"/>
        </w:rPr>
        <w:t>May 2</w:t>
      </w:r>
      <w:r w:rsidR="00E42534">
        <w:rPr>
          <w:rFonts w:ascii="Arial" w:hAnsi="Arial" w:cs="Arial"/>
          <w:b/>
          <w:sz w:val="21"/>
          <w:szCs w:val="21"/>
        </w:rPr>
        <w:t>9</w:t>
      </w:r>
      <w:r w:rsidR="00E42534" w:rsidRPr="00194BB1">
        <w:rPr>
          <w:rFonts w:ascii="Arial" w:hAnsi="Arial" w:cs="Arial"/>
          <w:b/>
          <w:sz w:val="21"/>
          <w:szCs w:val="21"/>
        </w:rPr>
        <w:t>, 2024 – June 1</w:t>
      </w:r>
      <w:r w:rsidR="00E42534">
        <w:rPr>
          <w:rFonts w:ascii="Arial" w:hAnsi="Arial" w:cs="Arial"/>
          <w:b/>
          <w:sz w:val="21"/>
          <w:szCs w:val="21"/>
        </w:rPr>
        <w:t>8</w:t>
      </w:r>
      <w:r w:rsidR="00E42534" w:rsidRPr="00194BB1">
        <w:rPr>
          <w:rFonts w:ascii="Arial" w:hAnsi="Arial" w:cs="Arial"/>
          <w:b/>
          <w:sz w:val="21"/>
          <w:szCs w:val="21"/>
        </w:rPr>
        <w:t>, 2024; 8:00 am to 5:00pm and June 1</w:t>
      </w:r>
      <w:r w:rsidR="00E42534">
        <w:rPr>
          <w:rFonts w:ascii="Arial" w:hAnsi="Arial" w:cs="Arial"/>
          <w:b/>
          <w:sz w:val="21"/>
          <w:szCs w:val="21"/>
        </w:rPr>
        <w:t>9</w:t>
      </w:r>
      <w:r w:rsidR="00E42534" w:rsidRPr="00194BB1">
        <w:rPr>
          <w:rFonts w:ascii="Arial" w:hAnsi="Arial" w:cs="Arial"/>
          <w:b/>
          <w:sz w:val="21"/>
          <w:szCs w:val="21"/>
        </w:rPr>
        <w:t>, 2024</w:t>
      </w:r>
      <w:r w:rsidR="00FC710D"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E42534">
        <w:rPr>
          <w:rFonts w:ascii="Arial" w:hAnsi="Arial" w:cs="Arial"/>
          <w:b/>
          <w:bCs/>
          <w:sz w:val="21"/>
          <w:szCs w:val="21"/>
        </w:rPr>
        <w:t>Five</w:t>
      </w:r>
      <w:r w:rsidR="00F02001">
        <w:rPr>
          <w:rFonts w:ascii="Arial" w:hAnsi="Arial" w:cs="Arial"/>
          <w:b/>
          <w:bCs/>
          <w:sz w:val="21"/>
          <w:szCs w:val="21"/>
        </w:rPr>
        <w:t xml:space="preserve"> </w:t>
      </w:r>
      <w:r>
        <w:rPr>
          <w:rFonts w:ascii="Arial" w:hAnsi="Arial" w:cs="Arial"/>
          <w:b/>
          <w:sz w:val="21"/>
          <w:szCs w:val="21"/>
        </w:rPr>
        <w:t>Thousand Pesos (P</w:t>
      </w:r>
      <w:r w:rsidR="00E42534">
        <w:rPr>
          <w:rFonts w:ascii="Arial" w:hAnsi="Arial" w:cs="Arial"/>
          <w:b/>
          <w:sz w:val="21"/>
          <w:szCs w:val="21"/>
        </w:rPr>
        <w:t>5</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1C0BFC0F"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6" w:name="_Hlk50462196"/>
      <w:r w:rsidR="00E42534">
        <w:rPr>
          <w:rFonts w:ascii="Arial" w:hAnsi="Arial" w:cs="Arial"/>
          <w:b/>
          <w:sz w:val="21"/>
          <w:szCs w:val="21"/>
        </w:rPr>
        <w:t>June 7</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6"/>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0E7CE80B"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1161CE">
        <w:rPr>
          <w:rFonts w:ascii="Arial" w:hAnsi="Arial" w:cs="Arial"/>
          <w:b/>
          <w:sz w:val="21"/>
          <w:szCs w:val="21"/>
        </w:rPr>
        <w:t xml:space="preserve">June </w:t>
      </w:r>
      <w:r w:rsidR="00FC710D">
        <w:rPr>
          <w:rFonts w:ascii="Arial" w:hAnsi="Arial" w:cs="Arial"/>
          <w:b/>
          <w:sz w:val="21"/>
          <w:szCs w:val="21"/>
        </w:rPr>
        <w:t>1</w:t>
      </w:r>
      <w:r w:rsidR="00E42534">
        <w:rPr>
          <w:rFonts w:ascii="Arial" w:hAnsi="Arial" w:cs="Arial"/>
          <w:b/>
          <w:sz w:val="21"/>
          <w:szCs w:val="21"/>
        </w:rPr>
        <w:t>9</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40022F56"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1161CE">
        <w:rPr>
          <w:rFonts w:ascii="Arial" w:hAnsi="Arial" w:cs="Arial"/>
          <w:b/>
          <w:sz w:val="21"/>
          <w:szCs w:val="21"/>
        </w:rPr>
        <w:t xml:space="preserve">June </w:t>
      </w:r>
      <w:r w:rsidR="00FC710D">
        <w:rPr>
          <w:rFonts w:ascii="Arial" w:hAnsi="Arial" w:cs="Arial"/>
          <w:b/>
          <w:sz w:val="21"/>
          <w:szCs w:val="21"/>
        </w:rPr>
        <w:t>1</w:t>
      </w:r>
      <w:r w:rsidR="00E42534">
        <w:rPr>
          <w:rFonts w:ascii="Arial" w:hAnsi="Arial" w:cs="Arial"/>
          <w:b/>
          <w:sz w:val="21"/>
          <w:szCs w:val="21"/>
        </w:rPr>
        <w:t>9</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11"/>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538C63FA" w14:textId="77777777" w:rsidR="00177AAD" w:rsidRDefault="00177AAD" w:rsidP="00F02001">
      <w:pPr>
        <w:pStyle w:val="BodyText"/>
        <w:rPr>
          <w:rFonts w:ascii="Arial" w:hAnsi="Arial" w:cs="Arial"/>
          <w:sz w:val="21"/>
          <w:szCs w:val="21"/>
        </w:rPr>
      </w:pPr>
    </w:p>
    <w:p w14:paraId="4BE43F31" w14:textId="77777777" w:rsidR="00177AAD" w:rsidRDefault="00177AAD">
      <w:pPr>
        <w:pStyle w:val="BodyText"/>
        <w:ind w:left="720"/>
        <w:rPr>
          <w:rFonts w:ascii="Arial" w:hAnsi="Arial" w:cs="Arial"/>
          <w:sz w:val="21"/>
          <w:szCs w:val="21"/>
        </w:rPr>
      </w:pPr>
    </w:p>
    <w:p w14:paraId="0BFAD7EC" w14:textId="77777777" w:rsidR="00177AAD" w:rsidRDefault="00177AAD">
      <w:pPr>
        <w:pStyle w:val="BodyText"/>
        <w:rPr>
          <w:rFonts w:ascii="Arial" w:hAnsi="Arial" w:cs="Arial"/>
          <w:sz w:val="21"/>
          <w:szCs w:val="21"/>
        </w:rPr>
      </w:pPr>
    </w:p>
    <w:p w14:paraId="31F0DCE2" w14:textId="77777777" w:rsidR="00F40CF7" w:rsidRDefault="00F40CF7">
      <w:pPr>
        <w:pStyle w:val="BodyText"/>
        <w:rPr>
          <w:rFonts w:ascii="Arial" w:hAnsi="Arial" w:cs="Arial"/>
          <w:sz w:val="21"/>
          <w:szCs w:val="21"/>
        </w:rPr>
      </w:pPr>
    </w:p>
    <w:p w14:paraId="34630CFE" w14:textId="77777777" w:rsidR="00E42534" w:rsidRDefault="00E42534">
      <w:pPr>
        <w:pStyle w:val="BodyText"/>
        <w:rPr>
          <w:rFonts w:ascii="Arial" w:hAnsi="Arial" w:cs="Arial"/>
          <w:sz w:val="21"/>
          <w:szCs w:val="21"/>
        </w:rPr>
      </w:pPr>
    </w:p>
    <w:p w14:paraId="3F48EB17" w14:textId="77777777" w:rsidR="00E42534" w:rsidRDefault="00E42534">
      <w:pPr>
        <w:pStyle w:val="BodyText"/>
        <w:rPr>
          <w:rFonts w:ascii="Arial" w:hAnsi="Arial" w:cs="Arial"/>
          <w:sz w:val="21"/>
          <w:szCs w:val="21"/>
        </w:rPr>
      </w:pPr>
    </w:p>
    <w:p w14:paraId="34248490" w14:textId="77777777" w:rsidR="00E42534" w:rsidRDefault="00E42534">
      <w:pPr>
        <w:pStyle w:val="BodyText"/>
        <w:rPr>
          <w:rFonts w:ascii="Arial" w:hAnsi="Arial" w:cs="Arial"/>
          <w:sz w:val="21"/>
          <w:szCs w:val="21"/>
        </w:rPr>
      </w:pPr>
    </w:p>
    <w:p w14:paraId="7541C140" w14:textId="77777777" w:rsidR="00E42534" w:rsidRDefault="00E42534">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17" w:name="_Hlk148021308"/>
      <w:r>
        <w:rPr>
          <w:rFonts w:ascii="Arial" w:hAnsi="Arial" w:cs="Arial"/>
          <w:b/>
          <w:sz w:val="21"/>
          <w:szCs w:val="21"/>
        </w:rPr>
        <w:t>Provincial Government of Pangasinan</w:t>
      </w:r>
      <w:r>
        <w:rPr>
          <w:rFonts w:ascii="Arial" w:hAnsi="Arial" w:cs="Arial"/>
          <w:sz w:val="21"/>
          <w:szCs w:val="21"/>
        </w:rPr>
        <w:t xml:space="preserve"> </w:t>
      </w:r>
      <w:bookmarkEnd w:id="17"/>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bookmarkEnd w:id="7"/>
    </w:p>
    <w:bookmarkEnd w:id="2"/>
    <w:bookmarkEnd w:id="8"/>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18" w:name="_Hlk152746818"/>
      <w:bookmarkEnd w:id="3"/>
      <w:r>
        <w:rPr>
          <w:rFonts w:ascii="Arial" w:hAnsi="Arial" w:cs="Arial"/>
          <w:b/>
          <w:sz w:val="21"/>
          <w:szCs w:val="21"/>
        </w:rPr>
        <w:t>MELICIO F. PATAGUE II</w:t>
      </w:r>
    </w:p>
    <w:bookmarkEnd w:id="18"/>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4"/>
    <w:p w14:paraId="601C74C3" w14:textId="77777777" w:rsidR="00177AAD" w:rsidRDefault="006F44D8">
      <w:pPr>
        <w:pStyle w:val="BodyText"/>
        <w:ind w:left="720"/>
        <w:rPr>
          <w:rFonts w:ascii="Arial" w:hAnsi="Arial" w:cs="Arial"/>
          <w:b/>
          <w:sz w:val="22"/>
          <w:szCs w:val="22"/>
        </w:rPr>
      </w:pPr>
      <w:r>
        <w:rPr>
          <w:rFonts w:ascii="Arial" w:hAnsi="Arial" w:cs="Arial"/>
          <w:b/>
          <w:sz w:val="22"/>
          <w:szCs w:val="22"/>
        </w:rPr>
        <w:t>MELICIO F. PATAGUE II</w:t>
      </w:r>
    </w:p>
    <w:p w14:paraId="3EB83C4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3CEE192F"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387EF9D3" w14:textId="77777777" w:rsidR="00177AAD" w:rsidRDefault="00177AAD">
      <w:pPr>
        <w:jc w:val="both"/>
        <w:rPr>
          <w:rFonts w:ascii="Arial" w:hAnsi="Arial" w:cs="Arial"/>
          <w:color w:val="0000FF"/>
          <w:sz w:val="21"/>
          <w:szCs w:val="21"/>
          <w:u w:val="single"/>
        </w:rPr>
      </w:pPr>
    </w:p>
    <w:p w14:paraId="7A42EAF1" w14:textId="77777777" w:rsidR="00177AAD" w:rsidRDefault="00177AAD">
      <w:pPr>
        <w:jc w:val="both"/>
        <w:rPr>
          <w:rFonts w:ascii="Arial" w:hAnsi="Arial" w:cs="Arial"/>
          <w:color w:val="0000FF"/>
          <w:sz w:val="21"/>
          <w:szCs w:val="21"/>
          <w:u w:val="single"/>
        </w:rPr>
      </w:pPr>
    </w:p>
    <w:p w14:paraId="743C10D7" w14:textId="77777777" w:rsidR="00177AAD" w:rsidRDefault="00177AAD">
      <w:pPr>
        <w:jc w:val="both"/>
        <w:rPr>
          <w:rFonts w:ascii="Arial" w:hAnsi="Arial" w:cs="Arial"/>
          <w:color w:val="0000FF"/>
          <w:sz w:val="21"/>
          <w:szCs w:val="21"/>
          <w:u w:val="single"/>
        </w:rPr>
      </w:pPr>
    </w:p>
    <w:p w14:paraId="3F5EFA85" w14:textId="77777777" w:rsidR="00177AAD" w:rsidRDefault="00177AAD">
      <w:pPr>
        <w:jc w:val="both"/>
        <w:rPr>
          <w:rFonts w:ascii="Arial" w:hAnsi="Arial" w:cs="Arial"/>
          <w:color w:val="0000FF"/>
          <w:sz w:val="21"/>
          <w:szCs w:val="21"/>
          <w:u w:val="single"/>
        </w:rPr>
      </w:pPr>
    </w:p>
    <w:p w14:paraId="39BDA83E" w14:textId="77777777" w:rsidR="00177AAD" w:rsidRDefault="00177AAD">
      <w:pPr>
        <w:jc w:val="both"/>
        <w:rPr>
          <w:rFonts w:ascii="Arial" w:hAnsi="Arial" w:cs="Arial"/>
          <w:color w:val="0000FF"/>
          <w:sz w:val="21"/>
          <w:szCs w:val="21"/>
          <w:u w:val="single"/>
        </w:rPr>
      </w:pPr>
    </w:p>
    <w:p w14:paraId="3BEC29E4" w14:textId="77777777" w:rsidR="00177AAD" w:rsidRDefault="00177AAD">
      <w:pPr>
        <w:jc w:val="both"/>
        <w:rPr>
          <w:rFonts w:ascii="Arial" w:hAnsi="Arial" w:cs="Arial"/>
          <w:color w:val="0000FF"/>
          <w:sz w:val="21"/>
          <w:szCs w:val="21"/>
          <w:u w:val="single"/>
        </w:rPr>
      </w:pPr>
    </w:p>
    <w:p w14:paraId="6E0FE1B9" w14:textId="77777777" w:rsidR="00177AAD" w:rsidRDefault="00177AAD">
      <w:pPr>
        <w:jc w:val="both"/>
        <w:rPr>
          <w:rFonts w:ascii="Arial" w:hAnsi="Arial" w:cs="Arial"/>
          <w:color w:val="0000FF"/>
          <w:sz w:val="21"/>
          <w:szCs w:val="21"/>
          <w:u w:val="single"/>
        </w:rPr>
      </w:pPr>
    </w:p>
    <w:p w14:paraId="72536480" w14:textId="77777777" w:rsidR="00177AAD" w:rsidRDefault="00177AAD">
      <w:pPr>
        <w:jc w:val="both"/>
        <w:rPr>
          <w:rFonts w:ascii="Arial" w:hAnsi="Arial" w:cs="Arial"/>
          <w:color w:val="0000FF"/>
          <w:sz w:val="21"/>
          <w:szCs w:val="21"/>
          <w:u w:val="single"/>
        </w:rPr>
      </w:pPr>
    </w:p>
    <w:p w14:paraId="04436ABB" w14:textId="77777777" w:rsidR="00177AAD" w:rsidRDefault="00177AAD">
      <w:pPr>
        <w:jc w:val="both"/>
        <w:rPr>
          <w:rFonts w:ascii="Arial" w:hAnsi="Arial" w:cs="Arial"/>
          <w:color w:val="0000FF"/>
          <w:sz w:val="21"/>
          <w:szCs w:val="21"/>
          <w:u w:val="single"/>
        </w:rPr>
      </w:pPr>
    </w:p>
    <w:p w14:paraId="29622E86" w14:textId="77777777" w:rsidR="00177AAD" w:rsidRDefault="00177AAD">
      <w:pPr>
        <w:jc w:val="both"/>
        <w:rPr>
          <w:rFonts w:ascii="Arial" w:hAnsi="Arial" w:cs="Arial"/>
          <w:color w:val="0000FF"/>
          <w:sz w:val="21"/>
          <w:szCs w:val="21"/>
          <w:u w:val="single"/>
        </w:rPr>
      </w:pPr>
    </w:p>
    <w:p w14:paraId="369F9310" w14:textId="77777777" w:rsidR="00177AAD" w:rsidRDefault="00177AAD">
      <w:pPr>
        <w:jc w:val="both"/>
        <w:rPr>
          <w:rFonts w:ascii="Arial" w:hAnsi="Arial" w:cs="Arial"/>
          <w:color w:val="0000FF"/>
          <w:sz w:val="21"/>
          <w:szCs w:val="21"/>
          <w:u w:val="single"/>
        </w:rPr>
      </w:pPr>
    </w:p>
    <w:p w14:paraId="22D99220" w14:textId="77777777" w:rsidR="00177AAD" w:rsidRDefault="00177AAD">
      <w:pPr>
        <w:jc w:val="both"/>
        <w:rPr>
          <w:rFonts w:ascii="Arial" w:hAnsi="Arial" w:cs="Arial"/>
          <w:color w:val="0000FF"/>
          <w:sz w:val="21"/>
          <w:szCs w:val="21"/>
          <w:u w:val="single"/>
        </w:rPr>
      </w:pPr>
    </w:p>
    <w:p w14:paraId="0FC789C7" w14:textId="77777777" w:rsidR="00177AAD" w:rsidRDefault="00177AAD">
      <w:pPr>
        <w:jc w:val="both"/>
        <w:rPr>
          <w:rFonts w:ascii="Arial" w:hAnsi="Arial" w:cs="Arial"/>
          <w:color w:val="0000FF"/>
          <w:sz w:val="21"/>
          <w:szCs w:val="21"/>
          <w:u w:val="single"/>
        </w:rPr>
      </w:pPr>
    </w:p>
    <w:p w14:paraId="74FD5AF3" w14:textId="77777777" w:rsidR="00177AAD" w:rsidRDefault="00177AAD">
      <w:pPr>
        <w:jc w:val="both"/>
        <w:rPr>
          <w:rFonts w:ascii="Arial" w:hAnsi="Arial" w:cs="Arial"/>
          <w:color w:val="0000FF"/>
          <w:sz w:val="21"/>
          <w:szCs w:val="21"/>
          <w:u w:val="single"/>
        </w:rPr>
      </w:pPr>
    </w:p>
    <w:p w14:paraId="36971D4E" w14:textId="77777777" w:rsidR="00177AAD" w:rsidRDefault="00177AAD">
      <w:pPr>
        <w:jc w:val="both"/>
        <w:rPr>
          <w:rFonts w:ascii="Arial" w:hAnsi="Arial" w:cs="Arial"/>
          <w:color w:val="0000FF"/>
          <w:sz w:val="21"/>
          <w:szCs w:val="21"/>
          <w:u w:val="single"/>
        </w:rPr>
      </w:pPr>
    </w:p>
    <w:p w14:paraId="5E4C0B15" w14:textId="77777777" w:rsidR="00177AAD" w:rsidRDefault="00177AAD">
      <w:pPr>
        <w:jc w:val="both"/>
        <w:rPr>
          <w:rFonts w:ascii="Arial" w:hAnsi="Arial" w:cs="Arial"/>
          <w:color w:val="0000FF"/>
          <w:sz w:val="21"/>
          <w:szCs w:val="21"/>
          <w:u w:val="single"/>
        </w:rPr>
      </w:pPr>
    </w:p>
    <w:p w14:paraId="265204FD" w14:textId="77777777" w:rsidR="00177AAD" w:rsidRDefault="00177AAD">
      <w:pPr>
        <w:jc w:val="both"/>
        <w:rPr>
          <w:rFonts w:ascii="Arial" w:hAnsi="Arial" w:cs="Arial"/>
          <w:color w:val="0000FF"/>
          <w:sz w:val="21"/>
          <w:szCs w:val="21"/>
          <w:u w:val="single"/>
        </w:rPr>
      </w:pPr>
    </w:p>
    <w:p w14:paraId="33962804" w14:textId="77777777" w:rsidR="00177AAD" w:rsidRDefault="00177AAD">
      <w:pPr>
        <w:jc w:val="both"/>
        <w:rPr>
          <w:rFonts w:ascii="Arial" w:hAnsi="Arial" w:cs="Arial"/>
          <w:color w:val="0000FF"/>
          <w:sz w:val="21"/>
          <w:szCs w:val="21"/>
          <w:u w:val="single"/>
        </w:rPr>
      </w:pPr>
    </w:p>
    <w:p w14:paraId="2289ED95" w14:textId="77777777" w:rsidR="00177AAD" w:rsidRDefault="00177AAD">
      <w:pPr>
        <w:jc w:val="both"/>
        <w:rPr>
          <w:rFonts w:ascii="Arial" w:hAnsi="Arial" w:cs="Arial"/>
          <w:color w:val="0000FF"/>
          <w:sz w:val="21"/>
          <w:szCs w:val="21"/>
          <w:u w:val="single"/>
        </w:rPr>
      </w:pPr>
    </w:p>
    <w:p w14:paraId="206C3596" w14:textId="77777777" w:rsidR="00177AAD" w:rsidRDefault="00177AAD">
      <w:pPr>
        <w:jc w:val="both"/>
        <w:rPr>
          <w:rFonts w:ascii="Arial" w:hAnsi="Arial" w:cs="Arial"/>
          <w:color w:val="0000FF"/>
          <w:sz w:val="21"/>
          <w:szCs w:val="21"/>
          <w:u w:val="single"/>
        </w:rPr>
      </w:pPr>
    </w:p>
    <w:p w14:paraId="725087C4" w14:textId="77777777" w:rsidR="00177AAD" w:rsidRDefault="00177AAD">
      <w:pPr>
        <w:jc w:val="both"/>
        <w:rPr>
          <w:rFonts w:ascii="Arial" w:hAnsi="Arial" w:cs="Arial"/>
          <w:color w:val="0000FF"/>
          <w:sz w:val="21"/>
          <w:szCs w:val="21"/>
          <w:u w:val="single"/>
        </w:rPr>
      </w:pPr>
    </w:p>
    <w:p w14:paraId="167566F6" w14:textId="77777777" w:rsidR="00177AAD" w:rsidRDefault="00177AAD">
      <w:pPr>
        <w:jc w:val="both"/>
        <w:rPr>
          <w:rFonts w:ascii="Arial" w:hAnsi="Arial" w:cs="Arial"/>
          <w:color w:val="0000FF"/>
          <w:sz w:val="21"/>
          <w:szCs w:val="21"/>
          <w:u w:val="single"/>
        </w:rPr>
      </w:pPr>
    </w:p>
    <w:p w14:paraId="30FBAF7A" w14:textId="77777777" w:rsidR="00177AAD" w:rsidRDefault="00177AAD">
      <w:pPr>
        <w:jc w:val="both"/>
        <w:rPr>
          <w:rFonts w:ascii="Arial" w:hAnsi="Arial" w:cs="Arial"/>
          <w:color w:val="0000FF"/>
          <w:sz w:val="21"/>
          <w:szCs w:val="21"/>
          <w:u w:val="single"/>
        </w:rPr>
      </w:pPr>
    </w:p>
    <w:p w14:paraId="4287B96E" w14:textId="77777777" w:rsidR="00177AAD" w:rsidRDefault="00177AAD">
      <w:pPr>
        <w:jc w:val="both"/>
        <w:rPr>
          <w:rFonts w:ascii="Arial" w:hAnsi="Arial" w:cs="Arial"/>
          <w:color w:val="0000FF"/>
          <w:sz w:val="21"/>
          <w:szCs w:val="21"/>
          <w:u w:val="single"/>
        </w:rPr>
      </w:pPr>
    </w:p>
    <w:p w14:paraId="6BE19031" w14:textId="77777777" w:rsidR="00177AAD" w:rsidRDefault="00177AAD">
      <w:pPr>
        <w:jc w:val="both"/>
        <w:rPr>
          <w:rFonts w:ascii="Arial" w:hAnsi="Arial" w:cs="Arial"/>
          <w:color w:val="0000FF"/>
          <w:sz w:val="21"/>
          <w:szCs w:val="21"/>
          <w:u w:val="single"/>
        </w:rPr>
      </w:pPr>
    </w:p>
    <w:p w14:paraId="4765A2D5" w14:textId="77777777" w:rsidR="00177AAD" w:rsidRDefault="00177AAD">
      <w:pPr>
        <w:jc w:val="both"/>
        <w:rPr>
          <w:rFonts w:ascii="Arial" w:hAnsi="Arial" w:cs="Arial"/>
          <w:color w:val="0000FF"/>
          <w:sz w:val="21"/>
          <w:szCs w:val="21"/>
          <w:u w:val="single"/>
        </w:rPr>
      </w:pPr>
    </w:p>
    <w:p w14:paraId="2124A91C" w14:textId="77777777"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FD3F5" w14:textId="77777777" w:rsidR="00DB6894" w:rsidRDefault="00DB6894">
      <w:r>
        <w:separator/>
      </w:r>
    </w:p>
  </w:endnote>
  <w:endnote w:type="continuationSeparator" w:id="0">
    <w:p w14:paraId="7C1FEEE7" w14:textId="77777777" w:rsidR="00DB6894" w:rsidRDefault="00DB6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A0ED5" w14:textId="77777777" w:rsidR="00DB6894" w:rsidRDefault="00DB6894">
      <w:r>
        <w:separator/>
      </w:r>
    </w:p>
  </w:footnote>
  <w:footnote w:type="continuationSeparator" w:id="0">
    <w:p w14:paraId="71E18F1A" w14:textId="77777777" w:rsidR="00DB6894" w:rsidRDefault="00DB6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43A07"/>
    <w:rsid w:val="00143F68"/>
    <w:rsid w:val="0014623B"/>
    <w:rsid w:val="00146439"/>
    <w:rsid w:val="00152957"/>
    <w:rsid w:val="001605EC"/>
    <w:rsid w:val="00167025"/>
    <w:rsid w:val="0017076B"/>
    <w:rsid w:val="001732DF"/>
    <w:rsid w:val="001745BA"/>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36D0"/>
    <w:rsid w:val="00254072"/>
    <w:rsid w:val="00255189"/>
    <w:rsid w:val="00256093"/>
    <w:rsid w:val="00256754"/>
    <w:rsid w:val="00261BB6"/>
    <w:rsid w:val="0026240D"/>
    <w:rsid w:val="002643A6"/>
    <w:rsid w:val="00265427"/>
    <w:rsid w:val="00265F04"/>
    <w:rsid w:val="00266641"/>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B03E0"/>
    <w:rsid w:val="002B2369"/>
    <w:rsid w:val="002B376A"/>
    <w:rsid w:val="002B3D1A"/>
    <w:rsid w:val="002B7FF0"/>
    <w:rsid w:val="002B7FFE"/>
    <w:rsid w:val="002C137B"/>
    <w:rsid w:val="002C54B8"/>
    <w:rsid w:val="002C77C5"/>
    <w:rsid w:val="002D1445"/>
    <w:rsid w:val="002D2235"/>
    <w:rsid w:val="002D3603"/>
    <w:rsid w:val="002D4A24"/>
    <w:rsid w:val="002D5D6C"/>
    <w:rsid w:val="002D6903"/>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2FA7"/>
    <w:rsid w:val="00313F6A"/>
    <w:rsid w:val="0032066F"/>
    <w:rsid w:val="00320E49"/>
    <w:rsid w:val="003214EE"/>
    <w:rsid w:val="00324C2F"/>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41FC"/>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4ED7"/>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795B"/>
    <w:rsid w:val="006703B9"/>
    <w:rsid w:val="00671E9C"/>
    <w:rsid w:val="00677456"/>
    <w:rsid w:val="00682530"/>
    <w:rsid w:val="00682BB5"/>
    <w:rsid w:val="0068375F"/>
    <w:rsid w:val="0068721C"/>
    <w:rsid w:val="006927F2"/>
    <w:rsid w:val="006939A6"/>
    <w:rsid w:val="00693DB1"/>
    <w:rsid w:val="00694008"/>
    <w:rsid w:val="00694EE3"/>
    <w:rsid w:val="006A5466"/>
    <w:rsid w:val="006A5ED1"/>
    <w:rsid w:val="006A6C1A"/>
    <w:rsid w:val="006B1066"/>
    <w:rsid w:val="006B50D8"/>
    <w:rsid w:val="006B52E4"/>
    <w:rsid w:val="006B7716"/>
    <w:rsid w:val="006C4A48"/>
    <w:rsid w:val="006D16B6"/>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3B94"/>
    <w:rsid w:val="00713F0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52ECE"/>
    <w:rsid w:val="00760AE9"/>
    <w:rsid w:val="007620D2"/>
    <w:rsid w:val="0076296A"/>
    <w:rsid w:val="00764AEA"/>
    <w:rsid w:val="00765EC5"/>
    <w:rsid w:val="0076702D"/>
    <w:rsid w:val="00767705"/>
    <w:rsid w:val="00767E62"/>
    <w:rsid w:val="00773465"/>
    <w:rsid w:val="007739C3"/>
    <w:rsid w:val="00773CE4"/>
    <w:rsid w:val="0077484C"/>
    <w:rsid w:val="00775D54"/>
    <w:rsid w:val="007766E5"/>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F1D84"/>
    <w:rsid w:val="008F319F"/>
    <w:rsid w:val="008F408A"/>
    <w:rsid w:val="00902A00"/>
    <w:rsid w:val="0090360C"/>
    <w:rsid w:val="009110D8"/>
    <w:rsid w:val="009146AA"/>
    <w:rsid w:val="00917D58"/>
    <w:rsid w:val="00921429"/>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726D8"/>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3878"/>
    <w:rsid w:val="00A24126"/>
    <w:rsid w:val="00A25CE5"/>
    <w:rsid w:val="00A278D5"/>
    <w:rsid w:val="00A27A80"/>
    <w:rsid w:val="00A30DCD"/>
    <w:rsid w:val="00A311C7"/>
    <w:rsid w:val="00A32E53"/>
    <w:rsid w:val="00A33037"/>
    <w:rsid w:val="00A33ABA"/>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29D9"/>
    <w:rsid w:val="00A851B2"/>
    <w:rsid w:val="00A852B2"/>
    <w:rsid w:val="00A869AE"/>
    <w:rsid w:val="00A878EF"/>
    <w:rsid w:val="00A901DD"/>
    <w:rsid w:val="00A927C1"/>
    <w:rsid w:val="00A92AD9"/>
    <w:rsid w:val="00A9527C"/>
    <w:rsid w:val="00A9537B"/>
    <w:rsid w:val="00A957E9"/>
    <w:rsid w:val="00A96ED1"/>
    <w:rsid w:val="00A97D53"/>
    <w:rsid w:val="00AA164F"/>
    <w:rsid w:val="00AA1D9F"/>
    <w:rsid w:val="00AA2080"/>
    <w:rsid w:val="00AA449F"/>
    <w:rsid w:val="00AA493B"/>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50EE"/>
    <w:rsid w:val="00C36F98"/>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C79AB"/>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26BC"/>
    <w:rsid w:val="00D46F2E"/>
    <w:rsid w:val="00D527F3"/>
    <w:rsid w:val="00D529C0"/>
    <w:rsid w:val="00D54666"/>
    <w:rsid w:val="00D557BE"/>
    <w:rsid w:val="00D56178"/>
    <w:rsid w:val="00D60B46"/>
    <w:rsid w:val="00D614A7"/>
    <w:rsid w:val="00D61D62"/>
    <w:rsid w:val="00D6706B"/>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6894"/>
    <w:rsid w:val="00DB7A12"/>
    <w:rsid w:val="00DC23A0"/>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2534"/>
    <w:rsid w:val="00E43205"/>
    <w:rsid w:val="00E45479"/>
    <w:rsid w:val="00E500FE"/>
    <w:rsid w:val="00E50C0D"/>
    <w:rsid w:val="00E51050"/>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E2EFF"/>
    <w:rsid w:val="00EF037A"/>
    <w:rsid w:val="00EF0F81"/>
    <w:rsid w:val="00EF2633"/>
    <w:rsid w:val="00EF3273"/>
    <w:rsid w:val="00EF570C"/>
    <w:rsid w:val="00F001BF"/>
    <w:rsid w:val="00F00D7F"/>
    <w:rsid w:val="00F02001"/>
    <w:rsid w:val="00F020BA"/>
    <w:rsid w:val="00F06A41"/>
    <w:rsid w:val="00F07AA4"/>
    <w:rsid w:val="00F10A37"/>
    <w:rsid w:val="00F124DF"/>
    <w:rsid w:val="00F1251C"/>
    <w:rsid w:val="00F20324"/>
    <w:rsid w:val="00F225C8"/>
    <w:rsid w:val="00F24149"/>
    <w:rsid w:val="00F26914"/>
    <w:rsid w:val="00F27E20"/>
    <w:rsid w:val="00F31EEE"/>
    <w:rsid w:val="00F32C04"/>
    <w:rsid w:val="00F34C7D"/>
    <w:rsid w:val="00F34EA4"/>
    <w:rsid w:val="00F357D8"/>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C710D"/>
    <w:rsid w:val="00FD0D76"/>
    <w:rsid w:val="00FD1007"/>
    <w:rsid w:val="00FD10A4"/>
    <w:rsid w:val="00FD3546"/>
    <w:rsid w:val="00FD57F3"/>
    <w:rsid w:val="00FD61A1"/>
    <w:rsid w:val="00FD623E"/>
    <w:rsid w:val="00FD6F8A"/>
    <w:rsid w:val="00FD7862"/>
    <w:rsid w:val="00FD7DC9"/>
    <w:rsid w:val="00FD7F57"/>
    <w:rsid w:val="00FE08FC"/>
    <w:rsid w:val="00FE461F"/>
    <w:rsid w:val="00FF01FD"/>
    <w:rsid w:val="00FF1294"/>
    <w:rsid w:val="00FF2606"/>
    <w:rsid w:val="00FF2657"/>
    <w:rsid w:val="00FF4163"/>
    <w:rsid w:val="00FF4826"/>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2</cp:revision>
  <cp:lastPrinted>2024-05-22T03:20:00Z</cp:lastPrinted>
  <dcterms:created xsi:type="dcterms:W3CDTF">2024-05-27T13:20:00Z</dcterms:created>
  <dcterms:modified xsi:type="dcterms:W3CDTF">2024-05-27T13:20:00Z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