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9E55C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9E55C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9E55C0">
      <w:pPr>
        <w:jc w:val="center"/>
        <w:rPr>
          <w:rFonts w:ascii="Arial" w:hAnsi="Arial" w:cs="Arial"/>
          <w:sz w:val="18"/>
          <w:szCs w:val="18"/>
        </w:rPr>
      </w:pPr>
      <w:r>
        <w:rPr>
          <w:rFonts w:ascii="Arial" w:hAnsi="Arial" w:cs="Arial"/>
          <w:sz w:val="18"/>
          <w:szCs w:val="18"/>
        </w:rPr>
        <w:t>Lingayen, Pangasinan</w:t>
      </w:r>
    </w:p>
    <w:p w14:paraId="162828A7" w14:textId="77777777" w:rsidR="00EC46FD" w:rsidRDefault="009E55C0">
      <w:pPr>
        <w:jc w:val="center"/>
        <w:rPr>
          <w:rFonts w:ascii="Arial" w:hAnsi="Arial" w:cs="Arial"/>
          <w:sz w:val="18"/>
          <w:szCs w:val="18"/>
        </w:rPr>
      </w:pPr>
      <w:r>
        <w:rPr>
          <w:rFonts w:ascii="Arial" w:hAnsi="Arial" w:cs="Arial"/>
          <w:sz w:val="18"/>
          <w:szCs w:val="18"/>
        </w:rPr>
        <w:t>Tel. No. (075) 632-7840</w:t>
      </w:r>
    </w:p>
    <w:p w14:paraId="1DAC4EF5" w14:textId="77777777" w:rsidR="00EC46FD" w:rsidRDefault="009E55C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9E55C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9E55C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3F9ECA23" w:rsidR="00EC46FD" w:rsidRDefault="000508B4">
      <w:pPr>
        <w:pStyle w:val="BodyText"/>
        <w:jc w:val="center"/>
        <w:rPr>
          <w:rFonts w:ascii="Arial" w:hAnsi="Arial" w:cs="Arial"/>
          <w:b/>
        </w:rPr>
      </w:pPr>
      <w:bookmarkStart w:id="5" w:name="_Hlk161671470"/>
      <w:bookmarkStart w:id="6" w:name="_Hlk144798492"/>
      <w:bookmarkStart w:id="7" w:name="_Hlk160628931"/>
      <w:r w:rsidRPr="000508B4">
        <w:rPr>
          <w:rFonts w:ascii="Arial" w:hAnsi="Arial" w:cs="Arial"/>
          <w:b/>
        </w:rPr>
        <w:t xml:space="preserve">Supply and Delivery of </w:t>
      </w:r>
      <w:r w:rsidR="006E0112">
        <w:rPr>
          <w:rFonts w:ascii="Arial" w:hAnsi="Arial" w:cs="Arial"/>
          <w:b/>
        </w:rPr>
        <w:t xml:space="preserve">70,000 packs Spaghetti Pasta 400g w/ Spaghetti Sauce 500g </w:t>
      </w:r>
      <w:r w:rsidRPr="000508B4">
        <w:rPr>
          <w:rFonts w:ascii="Arial" w:hAnsi="Arial" w:cs="Arial"/>
          <w:b/>
        </w:rPr>
        <w:t xml:space="preserve">at </w:t>
      </w:r>
      <w:r w:rsidR="006E0112">
        <w:rPr>
          <w:rFonts w:ascii="Arial" w:hAnsi="Arial" w:cs="Arial"/>
          <w:b/>
        </w:rPr>
        <w:t>Provincial Social Welfare &amp; Development Office, Lingayen,</w:t>
      </w:r>
      <w:r>
        <w:rPr>
          <w:rFonts w:ascii="Arial" w:hAnsi="Arial" w:cs="Arial"/>
          <w:b/>
        </w:rPr>
        <w:t xml:space="preserve"> Pangasinan</w:t>
      </w:r>
      <w:r w:rsidRPr="000508B4">
        <w:rPr>
          <w:rFonts w:ascii="Arial" w:hAnsi="Arial" w:cs="Arial"/>
          <w:b/>
        </w:rPr>
        <w:t xml:space="preserve"> </w:t>
      </w:r>
      <w:bookmarkEnd w:id="5"/>
    </w:p>
    <w:bookmarkEnd w:id="6"/>
    <w:p w14:paraId="71005B12" w14:textId="77777777" w:rsidR="00EC46FD" w:rsidRDefault="00EC46FD">
      <w:pPr>
        <w:pStyle w:val="BodyText"/>
        <w:jc w:val="center"/>
        <w:rPr>
          <w:rFonts w:ascii="Arial" w:hAnsi="Arial" w:cs="Arial"/>
          <w:sz w:val="22"/>
          <w:szCs w:val="22"/>
        </w:rPr>
      </w:pPr>
    </w:p>
    <w:p w14:paraId="35B2B587" w14:textId="6302A81F" w:rsidR="00EC46FD" w:rsidRDefault="009E55C0">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60628912"/>
      <w:r>
        <w:rPr>
          <w:rFonts w:ascii="Arial" w:hAnsi="Arial" w:cs="Arial"/>
          <w:sz w:val="22"/>
          <w:szCs w:val="22"/>
        </w:rPr>
        <w:t>PANG-2024-0</w:t>
      </w:r>
      <w:r w:rsidR="00C83BE8">
        <w:rPr>
          <w:rFonts w:ascii="Arial" w:hAnsi="Arial" w:cs="Arial"/>
          <w:sz w:val="22"/>
          <w:szCs w:val="22"/>
        </w:rPr>
        <w:t>5</w:t>
      </w:r>
      <w:r>
        <w:rPr>
          <w:rFonts w:ascii="Arial" w:hAnsi="Arial" w:cs="Arial"/>
          <w:sz w:val="22"/>
          <w:szCs w:val="22"/>
        </w:rPr>
        <w:t>-0</w:t>
      </w:r>
      <w:r w:rsidR="00F4382E">
        <w:rPr>
          <w:rFonts w:ascii="Arial" w:hAnsi="Arial" w:cs="Arial"/>
          <w:sz w:val="22"/>
          <w:szCs w:val="22"/>
        </w:rPr>
        <w:t>5</w:t>
      </w:r>
      <w:r w:rsidR="004F351E">
        <w:rPr>
          <w:rFonts w:ascii="Arial" w:hAnsi="Arial" w:cs="Arial"/>
          <w:sz w:val="22"/>
          <w:szCs w:val="22"/>
        </w:rPr>
        <w:t>4</w:t>
      </w:r>
      <w:r w:rsidR="006E0112">
        <w:rPr>
          <w:rFonts w:ascii="Arial" w:hAnsi="Arial" w:cs="Arial"/>
          <w:sz w:val="22"/>
          <w:szCs w:val="22"/>
        </w:rPr>
        <w:t>3</w:t>
      </w:r>
      <w:r>
        <w:rPr>
          <w:rFonts w:ascii="Arial" w:hAnsi="Arial" w:cs="Arial"/>
          <w:sz w:val="22"/>
          <w:szCs w:val="22"/>
        </w:rPr>
        <w:t>-G</w:t>
      </w:r>
    </w:p>
    <w:bookmarkEnd w:id="8"/>
    <w:p w14:paraId="23EADCC7" w14:textId="77777777" w:rsidR="00EC46FD" w:rsidRDefault="00EC46FD">
      <w:pPr>
        <w:pStyle w:val="BodyText"/>
        <w:jc w:val="left"/>
        <w:rPr>
          <w:rFonts w:ascii="Arial" w:hAnsi="Arial" w:cs="Arial"/>
        </w:rPr>
      </w:pPr>
    </w:p>
    <w:p w14:paraId="042484E1" w14:textId="5A7A7662" w:rsidR="00EC46FD" w:rsidRDefault="009E55C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C83BE8">
        <w:rPr>
          <w:rFonts w:ascii="Arial" w:hAnsi="Arial" w:cs="Arial"/>
          <w:b/>
          <w:sz w:val="21"/>
          <w:szCs w:val="21"/>
        </w:rPr>
        <w:t>Public Affairs</w:t>
      </w:r>
      <w:r w:rsidR="008B7261">
        <w:rPr>
          <w:rFonts w:ascii="Arial" w:hAnsi="Arial" w:cs="Arial"/>
          <w:b/>
          <w:sz w:val="21"/>
          <w:szCs w:val="21"/>
        </w:rPr>
        <w:t xml:space="preserve"> </w:t>
      </w:r>
      <w:r w:rsidR="00F4382E">
        <w:rPr>
          <w:rFonts w:ascii="Arial" w:hAnsi="Arial" w:cs="Arial"/>
          <w:b/>
          <w:sz w:val="21"/>
          <w:szCs w:val="21"/>
        </w:rPr>
        <w:t>Fund</w:t>
      </w:r>
      <w:r w:rsidR="00563730">
        <w:rPr>
          <w:rFonts w:ascii="Arial" w:hAnsi="Arial" w:cs="Arial"/>
          <w:b/>
          <w:sz w:val="21"/>
          <w:szCs w:val="21"/>
        </w:rPr>
        <w:t xml:space="preserve"> </w:t>
      </w:r>
      <w:r>
        <w:rPr>
          <w:rFonts w:ascii="Arial" w:hAnsi="Arial" w:cs="Arial"/>
          <w:b/>
          <w:sz w:val="21"/>
          <w:szCs w:val="21"/>
        </w:rPr>
        <w:t>(PR#2024-0</w:t>
      </w:r>
      <w:r w:rsidR="00AE4571">
        <w:rPr>
          <w:rFonts w:ascii="Arial" w:hAnsi="Arial" w:cs="Arial"/>
          <w:b/>
          <w:sz w:val="21"/>
          <w:szCs w:val="21"/>
        </w:rPr>
        <w:t>4</w:t>
      </w:r>
      <w:r>
        <w:rPr>
          <w:rFonts w:ascii="Arial" w:hAnsi="Arial" w:cs="Arial"/>
          <w:b/>
          <w:sz w:val="21"/>
          <w:szCs w:val="21"/>
        </w:rPr>
        <w:t>-</w:t>
      </w:r>
      <w:r w:rsidR="00AE4571">
        <w:rPr>
          <w:rFonts w:ascii="Arial" w:hAnsi="Arial" w:cs="Arial"/>
          <w:b/>
          <w:sz w:val="21"/>
          <w:szCs w:val="21"/>
        </w:rPr>
        <w:t>2</w:t>
      </w:r>
      <w:r w:rsidR="006E0112">
        <w:rPr>
          <w:rFonts w:ascii="Arial" w:hAnsi="Arial" w:cs="Arial"/>
          <w:b/>
          <w:sz w:val="21"/>
          <w:szCs w:val="21"/>
        </w:rPr>
        <w:t>503</w:t>
      </w:r>
      <w:r>
        <w:rPr>
          <w:rFonts w:ascii="Arial" w:hAnsi="Arial" w:cs="Arial"/>
          <w:b/>
          <w:sz w:val="21"/>
          <w:szCs w:val="21"/>
        </w:rPr>
        <w:t xml:space="preserve">) </w:t>
      </w:r>
      <w:r>
        <w:rPr>
          <w:rFonts w:ascii="Arial" w:hAnsi="Arial" w:cs="Arial"/>
          <w:sz w:val="21"/>
          <w:szCs w:val="21"/>
        </w:rPr>
        <w:t xml:space="preserve">intends to apply the sum of </w:t>
      </w:r>
      <w:bookmarkStart w:id="9" w:name="_Hlk161240325"/>
      <w:r w:rsidR="000508B4">
        <w:rPr>
          <w:rFonts w:ascii="Arial" w:hAnsi="Arial" w:cs="Arial"/>
          <w:b/>
          <w:sz w:val="21"/>
          <w:szCs w:val="21"/>
        </w:rPr>
        <w:t>S</w:t>
      </w:r>
      <w:r w:rsidR="006E0112">
        <w:rPr>
          <w:rFonts w:ascii="Arial" w:hAnsi="Arial" w:cs="Arial"/>
          <w:b/>
          <w:sz w:val="21"/>
          <w:szCs w:val="21"/>
        </w:rPr>
        <w:t>even</w:t>
      </w:r>
      <w:r>
        <w:rPr>
          <w:rFonts w:ascii="Arial" w:hAnsi="Arial" w:cs="Arial"/>
          <w:b/>
          <w:sz w:val="21"/>
          <w:szCs w:val="21"/>
        </w:rPr>
        <w:t xml:space="preserve"> Million </w:t>
      </w:r>
      <w:r w:rsidR="000508B4">
        <w:rPr>
          <w:rFonts w:ascii="Arial" w:hAnsi="Arial" w:cs="Arial"/>
          <w:b/>
          <w:sz w:val="21"/>
          <w:szCs w:val="21"/>
        </w:rPr>
        <w:t>F</w:t>
      </w:r>
      <w:r w:rsidR="006E0112">
        <w:rPr>
          <w:rFonts w:ascii="Arial" w:hAnsi="Arial" w:cs="Arial"/>
          <w:b/>
          <w:sz w:val="21"/>
          <w:szCs w:val="21"/>
        </w:rPr>
        <w:t>ive</w:t>
      </w:r>
      <w:r w:rsidR="00F4382E">
        <w:rPr>
          <w:rFonts w:ascii="Arial" w:hAnsi="Arial" w:cs="Arial"/>
          <w:b/>
          <w:sz w:val="21"/>
          <w:szCs w:val="21"/>
        </w:rPr>
        <w:t xml:space="preserve"> </w:t>
      </w:r>
      <w:r w:rsidR="00AE4571">
        <w:rPr>
          <w:rFonts w:ascii="Arial" w:hAnsi="Arial" w:cs="Arial"/>
          <w:b/>
          <w:sz w:val="21"/>
          <w:szCs w:val="21"/>
        </w:rPr>
        <w:t xml:space="preserve">Hundred </w:t>
      </w:r>
      <w:r w:rsidR="000508B4">
        <w:rPr>
          <w:rFonts w:ascii="Arial" w:hAnsi="Arial" w:cs="Arial"/>
          <w:b/>
          <w:sz w:val="21"/>
          <w:szCs w:val="21"/>
        </w:rPr>
        <w:t>Six</w:t>
      </w:r>
      <w:r w:rsidR="000F5A6D">
        <w:rPr>
          <w:rFonts w:ascii="Arial" w:hAnsi="Arial" w:cs="Arial"/>
          <w:b/>
          <w:sz w:val="21"/>
          <w:szCs w:val="21"/>
        </w:rPr>
        <w:t>t</w:t>
      </w:r>
      <w:r w:rsidR="006E0112">
        <w:rPr>
          <w:rFonts w:ascii="Arial" w:hAnsi="Arial" w:cs="Arial"/>
          <w:b/>
          <w:sz w:val="21"/>
          <w:szCs w:val="21"/>
        </w:rPr>
        <w:t>y</w:t>
      </w:r>
      <w:r w:rsidR="008B7261">
        <w:rPr>
          <w:rFonts w:ascii="Arial" w:hAnsi="Arial" w:cs="Arial"/>
          <w:b/>
          <w:sz w:val="21"/>
          <w:szCs w:val="21"/>
        </w:rPr>
        <w:t xml:space="preserve"> </w:t>
      </w:r>
      <w:r>
        <w:rPr>
          <w:rFonts w:ascii="Arial" w:hAnsi="Arial" w:cs="Arial"/>
          <w:b/>
          <w:sz w:val="21"/>
          <w:szCs w:val="21"/>
        </w:rPr>
        <w:t>Thousand</w:t>
      </w:r>
      <w:r w:rsidR="008B7261">
        <w:rPr>
          <w:rFonts w:ascii="Arial" w:hAnsi="Arial" w:cs="Arial"/>
          <w:b/>
          <w:sz w:val="21"/>
          <w:szCs w:val="21"/>
        </w:rPr>
        <w:t xml:space="preserve"> </w:t>
      </w:r>
      <w:r>
        <w:rPr>
          <w:rFonts w:ascii="Arial" w:hAnsi="Arial" w:cs="Arial"/>
          <w:b/>
          <w:sz w:val="21"/>
          <w:szCs w:val="21"/>
        </w:rPr>
        <w:t>Pesos</w:t>
      </w:r>
      <w:r w:rsidR="008B7261">
        <w:rPr>
          <w:rFonts w:ascii="Arial" w:hAnsi="Arial" w:cs="Arial"/>
          <w:b/>
          <w:sz w:val="21"/>
          <w:szCs w:val="21"/>
        </w:rPr>
        <w:t xml:space="preserve"> </w:t>
      </w:r>
      <w:r>
        <w:rPr>
          <w:rFonts w:ascii="Arial" w:hAnsi="Arial" w:cs="Arial"/>
          <w:b/>
          <w:sz w:val="21"/>
          <w:szCs w:val="21"/>
        </w:rPr>
        <w:t>(</w:t>
      </w:r>
      <w:bookmarkStart w:id="10" w:name="_Hlk157585303"/>
      <w:r>
        <w:rPr>
          <w:rFonts w:ascii="Arial" w:hAnsi="Arial" w:cs="Arial"/>
          <w:b/>
          <w:sz w:val="21"/>
          <w:szCs w:val="21"/>
        </w:rPr>
        <w:t>P</w:t>
      </w:r>
      <w:bookmarkEnd w:id="10"/>
      <w:r w:rsidR="006E0112">
        <w:rPr>
          <w:rFonts w:ascii="Arial" w:hAnsi="Arial" w:cs="Arial"/>
          <w:b/>
          <w:sz w:val="21"/>
          <w:szCs w:val="21"/>
        </w:rPr>
        <w:t>7</w:t>
      </w:r>
      <w:r w:rsidR="006400EB">
        <w:rPr>
          <w:rFonts w:ascii="Arial" w:hAnsi="Arial" w:cs="Arial"/>
          <w:b/>
          <w:sz w:val="21"/>
          <w:szCs w:val="21"/>
        </w:rPr>
        <w:t>,</w:t>
      </w:r>
      <w:r w:rsidR="006E0112">
        <w:rPr>
          <w:rFonts w:ascii="Arial" w:hAnsi="Arial" w:cs="Arial"/>
          <w:b/>
          <w:sz w:val="21"/>
          <w:szCs w:val="21"/>
        </w:rPr>
        <w:t>560</w:t>
      </w:r>
      <w:r w:rsidR="000508B4">
        <w:rPr>
          <w:rFonts w:ascii="Arial" w:hAnsi="Arial" w:cs="Arial"/>
          <w:b/>
          <w:sz w:val="21"/>
          <w:szCs w:val="21"/>
        </w:rPr>
        <w:t>,</w:t>
      </w:r>
      <w:r w:rsidR="006E0112">
        <w:rPr>
          <w:rFonts w:ascii="Arial" w:hAnsi="Arial" w:cs="Arial"/>
          <w:b/>
          <w:sz w:val="21"/>
          <w:szCs w:val="21"/>
        </w:rPr>
        <w:t>000</w:t>
      </w:r>
      <w:r w:rsidR="006400EB">
        <w:rPr>
          <w:rFonts w:ascii="Arial" w:hAnsi="Arial" w:cs="Arial"/>
          <w:b/>
          <w:sz w:val="21"/>
          <w:szCs w:val="21"/>
        </w:rPr>
        <w:t>.00</w:t>
      </w:r>
      <w:r>
        <w:rPr>
          <w:rFonts w:ascii="Arial" w:hAnsi="Arial" w:cs="Arial"/>
          <w:b/>
          <w:sz w:val="21"/>
          <w:szCs w:val="21"/>
        </w:rPr>
        <w:t>)</w:t>
      </w:r>
      <w:bookmarkEnd w:id="9"/>
      <w:r>
        <w:rPr>
          <w:rFonts w:ascii="Arial" w:hAnsi="Arial" w:cs="Arial"/>
          <w:sz w:val="21"/>
          <w:szCs w:val="21"/>
        </w:rPr>
        <w:t xml:space="preserve"> being the Approved Budget for the Contract (ABC) to payments under the contract for </w:t>
      </w:r>
      <w:r w:rsidR="001A720E" w:rsidRPr="001A720E">
        <w:rPr>
          <w:rFonts w:ascii="Arial" w:hAnsi="Arial"/>
          <w:b/>
          <w:sz w:val="21"/>
          <w:szCs w:val="21"/>
        </w:rPr>
        <w:t>Supply and Delivery of 70,000 packs Spaghetti Pasta 400g w/ Spaghetti Sauce 500g at Provincial Social Welfare &amp; Development Office, Lingayen,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21A7E7E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6E0112">
        <w:rPr>
          <w:rFonts w:ascii="Arial" w:hAnsi="Arial" w:cs="Arial"/>
          <w:b/>
          <w:sz w:val="21"/>
          <w:szCs w:val="21"/>
        </w:rPr>
        <w:t>Grocery</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6D689986" w14:textId="77777777" w:rsidR="00EC46FD" w:rsidRDefault="00EC46FD">
      <w:pPr>
        <w:pStyle w:val="BodyText"/>
        <w:rPr>
          <w:rFonts w:ascii="Arial" w:hAnsi="Arial" w:cs="Arial"/>
          <w:sz w:val="21"/>
          <w:szCs w:val="21"/>
        </w:rPr>
      </w:pPr>
    </w:p>
    <w:p w14:paraId="60D69BDE" w14:textId="77777777" w:rsidR="00EC46FD" w:rsidRDefault="009E55C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0FC734EC"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2" w:name="_Hlk136958507"/>
      <w:r>
        <w:rPr>
          <w:rFonts w:ascii="Arial" w:hAnsi="Arial" w:cs="Arial"/>
          <w:sz w:val="21"/>
          <w:szCs w:val="21"/>
        </w:rPr>
        <w:t xml:space="preserve">Bidders </w:t>
      </w:r>
      <w:bookmarkEnd w:id="12"/>
      <w:r w:rsidR="00B92E0E">
        <w:rPr>
          <w:rFonts w:ascii="Arial" w:hAnsi="Arial" w:cs="Arial"/>
          <w:b/>
          <w:sz w:val="21"/>
          <w:szCs w:val="21"/>
        </w:rPr>
        <w:t xml:space="preserve">May </w:t>
      </w:r>
      <w:r w:rsidR="008A2BB5">
        <w:rPr>
          <w:rFonts w:ascii="Arial" w:hAnsi="Arial" w:cs="Arial"/>
          <w:b/>
          <w:sz w:val="21"/>
          <w:szCs w:val="21"/>
        </w:rPr>
        <w:t>1</w:t>
      </w:r>
      <w:r w:rsidR="002748FC">
        <w:rPr>
          <w:rFonts w:ascii="Arial" w:hAnsi="Arial" w:cs="Arial"/>
          <w:b/>
          <w:sz w:val="21"/>
          <w:szCs w:val="21"/>
        </w:rPr>
        <w:t>5</w:t>
      </w:r>
      <w:r w:rsidR="00B92E0E"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B92E0E"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B92E0E"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0C7B70E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8A2BB5">
        <w:rPr>
          <w:rFonts w:ascii="Arial" w:hAnsi="Arial" w:cs="Arial"/>
          <w:b/>
          <w:sz w:val="21"/>
          <w:szCs w:val="21"/>
        </w:rPr>
        <w:t>May 1</w:t>
      </w:r>
      <w:r w:rsidR="002748FC">
        <w:rPr>
          <w:rFonts w:ascii="Arial" w:hAnsi="Arial" w:cs="Arial"/>
          <w:b/>
          <w:sz w:val="21"/>
          <w:szCs w:val="21"/>
        </w:rPr>
        <w:t>5</w:t>
      </w:r>
      <w:r w:rsidR="008A2BB5" w:rsidRPr="00563730">
        <w:rPr>
          <w:rFonts w:ascii="Arial" w:hAnsi="Arial" w:cs="Arial"/>
          <w:b/>
          <w:sz w:val="21"/>
          <w:szCs w:val="21"/>
        </w:rPr>
        <w:t xml:space="preserve">, 2024 – </w:t>
      </w:r>
      <w:r w:rsidR="008A2BB5">
        <w:rPr>
          <w:rFonts w:ascii="Arial" w:hAnsi="Arial" w:cs="Arial"/>
          <w:b/>
          <w:sz w:val="21"/>
          <w:szCs w:val="21"/>
        </w:rPr>
        <w:t xml:space="preserve">June </w:t>
      </w:r>
      <w:r w:rsidR="002748FC">
        <w:rPr>
          <w:rFonts w:ascii="Arial" w:hAnsi="Arial" w:cs="Arial"/>
          <w:b/>
          <w:sz w:val="21"/>
          <w:szCs w:val="21"/>
        </w:rPr>
        <w:t>4</w:t>
      </w:r>
      <w:r w:rsidR="008A2BB5" w:rsidRPr="00563730">
        <w:rPr>
          <w:rFonts w:ascii="Arial" w:hAnsi="Arial" w:cs="Arial"/>
          <w:b/>
          <w:sz w:val="21"/>
          <w:szCs w:val="21"/>
        </w:rPr>
        <w:t xml:space="preserve">, 2024; 8:00 am to 5:00pm and </w:t>
      </w:r>
      <w:r w:rsidR="008A2BB5">
        <w:rPr>
          <w:rFonts w:ascii="Arial" w:hAnsi="Arial" w:cs="Arial"/>
          <w:b/>
          <w:sz w:val="21"/>
          <w:szCs w:val="21"/>
        </w:rPr>
        <w:t xml:space="preserve">June </w:t>
      </w:r>
      <w:r w:rsidR="002748FC">
        <w:rPr>
          <w:rFonts w:ascii="Arial" w:hAnsi="Arial" w:cs="Arial"/>
          <w:b/>
          <w:sz w:val="21"/>
          <w:szCs w:val="21"/>
        </w:rPr>
        <w:t>5</w:t>
      </w:r>
      <w:r w:rsidR="008A2BB5"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6E0112">
        <w:rPr>
          <w:rFonts w:ascii="Arial" w:hAnsi="Arial" w:cs="Arial"/>
          <w:b/>
          <w:sz w:val="21"/>
          <w:szCs w:val="21"/>
        </w:rPr>
        <w:t>Eight</w:t>
      </w:r>
      <w:r w:rsidR="00AE4571">
        <w:rPr>
          <w:rFonts w:ascii="Arial" w:hAnsi="Arial" w:cs="Arial"/>
          <w:b/>
          <w:sz w:val="21"/>
          <w:szCs w:val="21"/>
        </w:rPr>
        <w:t xml:space="preserve"> </w:t>
      </w:r>
      <w:r>
        <w:rPr>
          <w:rFonts w:ascii="Arial" w:hAnsi="Arial" w:cs="Arial"/>
          <w:b/>
          <w:sz w:val="21"/>
          <w:szCs w:val="21"/>
        </w:rPr>
        <w:t>Thousand Pesos (P</w:t>
      </w:r>
      <w:r w:rsidR="006E0112">
        <w:rPr>
          <w:rFonts w:ascii="Arial" w:hAnsi="Arial" w:cs="Arial"/>
          <w:b/>
          <w:sz w:val="21"/>
          <w:szCs w:val="21"/>
        </w:rPr>
        <w:t>8</w:t>
      </w:r>
      <w:r w:rsidR="006F023A">
        <w:rPr>
          <w:rFonts w:ascii="Arial" w:hAnsi="Arial" w:cs="Arial"/>
          <w:b/>
          <w:sz w:val="21"/>
          <w:szCs w:val="21"/>
        </w:rPr>
        <w:t>,</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9E55C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6B0F9F7" w14:textId="77777777" w:rsidR="000F5A6D" w:rsidRDefault="000F5A6D" w:rsidP="004F351E">
      <w:pPr>
        <w:pStyle w:val="BodyText"/>
        <w:rPr>
          <w:rFonts w:ascii="Arial" w:hAnsi="Arial" w:cs="Arial"/>
          <w:sz w:val="21"/>
          <w:szCs w:val="21"/>
        </w:rPr>
      </w:pPr>
    </w:p>
    <w:p w14:paraId="6654F1B6" w14:textId="4A24033C" w:rsidR="008B7261" w:rsidRPr="000F5A6D" w:rsidRDefault="009E55C0" w:rsidP="000F5A6D">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3" w:name="_Hlk50462196"/>
      <w:r w:rsidR="00B0337D">
        <w:rPr>
          <w:rFonts w:ascii="Arial" w:hAnsi="Arial" w:cs="Arial"/>
          <w:b/>
          <w:sz w:val="21"/>
          <w:szCs w:val="21"/>
        </w:rPr>
        <w:t xml:space="preserve">May </w:t>
      </w:r>
      <w:r w:rsidR="00E15E51">
        <w:rPr>
          <w:rFonts w:ascii="Arial" w:hAnsi="Arial" w:cs="Arial"/>
          <w:b/>
          <w:sz w:val="21"/>
          <w:szCs w:val="21"/>
        </w:rPr>
        <w:t>24</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3"/>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4CFF8D87" w14:textId="77777777" w:rsidR="008B7261" w:rsidRDefault="008B7261">
      <w:pPr>
        <w:pStyle w:val="BodyText"/>
        <w:rPr>
          <w:rFonts w:ascii="Arial" w:hAnsi="Arial" w:cs="Arial"/>
          <w:sz w:val="21"/>
          <w:szCs w:val="21"/>
        </w:rPr>
      </w:pPr>
    </w:p>
    <w:p w14:paraId="0AB4E550" w14:textId="23751EB8" w:rsidR="00C43842" w:rsidRPr="008B7261" w:rsidRDefault="009E55C0" w:rsidP="00C43842">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E15E51">
        <w:rPr>
          <w:rFonts w:ascii="Arial" w:hAnsi="Arial" w:cs="Arial"/>
          <w:sz w:val="21"/>
          <w:szCs w:val="21"/>
        </w:rPr>
        <w:t>.</w:t>
      </w:r>
    </w:p>
    <w:p w14:paraId="59D03D55" w14:textId="77777777" w:rsidR="00B0337D" w:rsidRDefault="00B0337D" w:rsidP="008B7261">
      <w:pPr>
        <w:pStyle w:val="BodyText"/>
        <w:rPr>
          <w:rFonts w:ascii="Arial" w:hAnsi="Arial" w:cs="Arial"/>
          <w:sz w:val="21"/>
          <w:szCs w:val="21"/>
        </w:rPr>
      </w:pPr>
    </w:p>
    <w:p w14:paraId="1FECB422" w14:textId="77777777" w:rsidR="006F023A" w:rsidRDefault="006F023A" w:rsidP="008B7261">
      <w:pPr>
        <w:pStyle w:val="BodyText"/>
        <w:rPr>
          <w:rFonts w:ascii="Arial" w:hAnsi="Arial" w:cs="Arial"/>
          <w:sz w:val="21"/>
          <w:szCs w:val="21"/>
        </w:rPr>
      </w:pPr>
    </w:p>
    <w:p w14:paraId="521CD1D0" w14:textId="77777777" w:rsidR="006F023A" w:rsidRDefault="006F023A" w:rsidP="008B7261">
      <w:pPr>
        <w:pStyle w:val="BodyText"/>
        <w:rPr>
          <w:rFonts w:ascii="Arial" w:hAnsi="Arial" w:cs="Arial"/>
          <w:sz w:val="21"/>
          <w:szCs w:val="21"/>
        </w:rPr>
      </w:pPr>
    </w:p>
    <w:p w14:paraId="3656DD97" w14:textId="77777777" w:rsidR="006F023A" w:rsidRDefault="006F023A" w:rsidP="008B7261">
      <w:pPr>
        <w:pStyle w:val="BodyText"/>
        <w:rPr>
          <w:rFonts w:ascii="Arial" w:hAnsi="Arial" w:cs="Arial"/>
          <w:sz w:val="21"/>
          <w:szCs w:val="21"/>
        </w:rPr>
      </w:pPr>
    </w:p>
    <w:p w14:paraId="65D19FE2" w14:textId="77777777" w:rsidR="006F023A" w:rsidRDefault="006F023A" w:rsidP="008B7261">
      <w:pPr>
        <w:pStyle w:val="BodyText"/>
        <w:rPr>
          <w:rFonts w:ascii="Arial" w:hAnsi="Arial" w:cs="Arial"/>
          <w:sz w:val="21"/>
          <w:szCs w:val="21"/>
        </w:rPr>
      </w:pPr>
    </w:p>
    <w:p w14:paraId="2818CD7A" w14:textId="77777777" w:rsidR="00042C9F" w:rsidRDefault="00042C9F" w:rsidP="008B7261">
      <w:pPr>
        <w:pStyle w:val="BodyText"/>
        <w:rPr>
          <w:rFonts w:ascii="Arial" w:hAnsi="Arial" w:cs="Arial"/>
          <w:sz w:val="21"/>
          <w:szCs w:val="21"/>
        </w:rPr>
      </w:pPr>
    </w:p>
    <w:p w14:paraId="7BE87974" w14:textId="77777777" w:rsidR="00042C9F" w:rsidRDefault="00042C9F" w:rsidP="008B7261">
      <w:pPr>
        <w:pStyle w:val="BodyText"/>
        <w:rPr>
          <w:rFonts w:ascii="Arial" w:hAnsi="Arial" w:cs="Arial"/>
          <w:sz w:val="21"/>
          <w:szCs w:val="21"/>
        </w:rPr>
      </w:pPr>
    </w:p>
    <w:p w14:paraId="6B87A05C" w14:textId="77777777" w:rsidR="006E0112" w:rsidRDefault="006E0112" w:rsidP="008B7261">
      <w:pPr>
        <w:pStyle w:val="BodyText"/>
        <w:rPr>
          <w:rFonts w:ascii="Arial" w:hAnsi="Arial" w:cs="Arial"/>
          <w:sz w:val="21"/>
          <w:szCs w:val="21"/>
        </w:rPr>
      </w:pPr>
    </w:p>
    <w:p w14:paraId="5C1613A9" w14:textId="77777777" w:rsidR="006E0112" w:rsidRDefault="006E0112" w:rsidP="008B7261">
      <w:pPr>
        <w:pStyle w:val="BodyText"/>
        <w:rPr>
          <w:rFonts w:ascii="Arial" w:hAnsi="Arial" w:cs="Arial"/>
          <w:sz w:val="21"/>
          <w:szCs w:val="21"/>
        </w:rPr>
      </w:pPr>
    </w:p>
    <w:p w14:paraId="6C7C0B3F" w14:textId="77777777" w:rsidR="006E0112" w:rsidRDefault="006E0112" w:rsidP="008B7261">
      <w:pPr>
        <w:pStyle w:val="BodyText"/>
        <w:rPr>
          <w:rFonts w:ascii="Arial" w:hAnsi="Arial" w:cs="Arial"/>
          <w:sz w:val="21"/>
          <w:szCs w:val="21"/>
        </w:rPr>
      </w:pPr>
    </w:p>
    <w:p w14:paraId="41320B5E" w14:textId="77777777" w:rsidR="006F023A" w:rsidRDefault="006F023A" w:rsidP="008B7261">
      <w:pPr>
        <w:pStyle w:val="BodyText"/>
        <w:rPr>
          <w:rFonts w:ascii="Arial" w:hAnsi="Arial" w:cs="Arial"/>
          <w:sz w:val="21"/>
          <w:szCs w:val="21"/>
        </w:rPr>
      </w:pPr>
    </w:p>
    <w:p w14:paraId="44257B27" w14:textId="37EAE89F" w:rsidR="004F351E" w:rsidRDefault="009E55C0" w:rsidP="006F023A">
      <w:pPr>
        <w:pStyle w:val="BodyText"/>
        <w:ind w:left="720"/>
        <w:rPr>
          <w:rFonts w:ascii="Arial" w:hAnsi="Arial" w:cs="Arial"/>
          <w:sz w:val="21"/>
          <w:szCs w:val="21"/>
        </w:rPr>
      </w:pPr>
      <w:r>
        <w:rPr>
          <w:rFonts w:ascii="Arial" w:hAnsi="Arial" w:cs="Arial"/>
          <w:sz w:val="21"/>
          <w:szCs w:val="21"/>
        </w:rPr>
        <w:t xml:space="preserve">Bid opening shall be on </w:t>
      </w:r>
      <w:r w:rsidR="00E15E51">
        <w:rPr>
          <w:rFonts w:ascii="Arial" w:hAnsi="Arial" w:cs="Arial"/>
          <w:b/>
          <w:sz w:val="21"/>
          <w:szCs w:val="21"/>
        </w:rPr>
        <w:t xml:space="preserve">June </w:t>
      </w:r>
      <w:r w:rsidR="002748FC">
        <w:rPr>
          <w:rFonts w:ascii="Arial" w:hAnsi="Arial" w:cs="Arial"/>
          <w:b/>
          <w:sz w:val="21"/>
          <w:szCs w:val="21"/>
        </w:rPr>
        <w:t>5</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1"/>
    </w:p>
    <w:p w14:paraId="5A1652C8" w14:textId="77777777" w:rsidR="00453093" w:rsidRDefault="00453093">
      <w:pPr>
        <w:pStyle w:val="BodyText"/>
        <w:rPr>
          <w:rFonts w:ascii="Arial" w:hAnsi="Arial" w:cs="Arial"/>
          <w:sz w:val="21"/>
          <w:szCs w:val="21"/>
        </w:rPr>
      </w:pPr>
    </w:p>
    <w:p w14:paraId="12B2429B"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7"/>
    </w:p>
    <w:bookmarkEnd w:id="3"/>
    <w:p w14:paraId="5BB1DCEB" w14:textId="77777777" w:rsidR="00EC46FD" w:rsidRDefault="00EC46FD">
      <w:pPr>
        <w:pStyle w:val="BodyText"/>
        <w:rPr>
          <w:rFonts w:ascii="Arial" w:hAnsi="Arial" w:cs="Arial"/>
          <w:sz w:val="21"/>
          <w:szCs w:val="21"/>
        </w:rPr>
      </w:pPr>
    </w:p>
    <w:p w14:paraId="51750E71"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9E55C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9E55C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9E55C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9E55C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9E55C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9E55C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9E55C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9E55C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9E55C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9E55C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9E55C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9E55C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9E55C0">
      <w:pPr>
        <w:pStyle w:val="BodyText"/>
        <w:ind w:left="720"/>
        <w:rPr>
          <w:rFonts w:ascii="Arial" w:hAnsi="Arial" w:cs="Arial"/>
          <w:b/>
          <w:sz w:val="22"/>
          <w:szCs w:val="22"/>
        </w:rPr>
      </w:pPr>
      <w:bookmarkStart w:id="14" w:name="_Hlk150159828"/>
      <w:r>
        <w:rPr>
          <w:rFonts w:ascii="Arial" w:hAnsi="Arial" w:cs="Arial"/>
          <w:b/>
          <w:sz w:val="22"/>
          <w:szCs w:val="22"/>
        </w:rPr>
        <w:t>MELICIO F. PATAGUE II</w:t>
      </w:r>
    </w:p>
    <w:p w14:paraId="6B77DEF0"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4"/>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E1B21" w14:textId="77777777" w:rsidR="00F15FE9" w:rsidRDefault="00F15FE9">
      <w:r>
        <w:separator/>
      </w:r>
    </w:p>
  </w:endnote>
  <w:endnote w:type="continuationSeparator" w:id="0">
    <w:p w14:paraId="6BB9444A" w14:textId="77777777" w:rsidR="00F15FE9" w:rsidRDefault="00F1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7DA49" w14:textId="77777777" w:rsidR="00F15FE9" w:rsidRDefault="00F15FE9">
      <w:r>
        <w:separator/>
      </w:r>
    </w:p>
  </w:footnote>
  <w:footnote w:type="continuationSeparator" w:id="0">
    <w:p w14:paraId="27019904" w14:textId="77777777" w:rsidR="00F15FE9" w:rsidRDefault="00F1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883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2C9F"/>
    <w:rsid w:val="00047A6D"/>
    <w:rsid w:val="000508B4"/>
    <w:rsid w:val="000512B7"/>
    <w:rsid w:val="000523FC"/>
    <w:rsid w:val="00055E00"/>
    <w:rsid w:val="00060178"/>
    <w:rsid w:val="00076B91"/>
    <w:rsid w:val="0008161A"/>
    <w:rsid w:val="00083EFE"/>
    <w:rsid w:val="0008528A"/>
    <w:rsid w:val="000919B2"/>
    <w:rsid w:val="00091CA4"/>
    <w:rsid w:val="00092111"/>
    <w:rsid w:val="00092B47"/>
    <w:rsid w:val="000A2E98"/>
    <w:rsid w:val="000A3F6E"/>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D27"/>
    <w:rsid w:val="000D4F27"/>
    <w:rsid w:val="000D5585"/>
    <w:rsid w:val="000D55FE"/>
    <w:rsid w:val="000D6545"/>
    <w:rsid w:val="000D6982"/>
    <w:rsid w:val="000E0980"/>
    <w:rsid w:val="000F0162"/>
    <w:rsid w:val="000F24BF"/>
    <w:rsid w:val="000F2C40"/>
    <w:rsid w:val="000F35A5"/>
    <w:rsid w:val="000F5A6D"/>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A720E"/>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748FC"/>
    <w:rsid w:val="00285555"/>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568"/>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3093"/>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351E"/>
    <w:rsid w:val="004F7DEF"/>
    <w:rsid w:val="00501FAA"/>
    <w:rsid w:val="00511FB2"/>
    <w:rsid w:val="0051334F"/>
    <w:rsid w:val="005156A1"/>
    <w:rsid w:val="00515769"/>
    <w:rsid w:val="00516113"/>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1784A"/>
    <w:rsid w:val="006202CD"/>
    <w:rsid w:val="00624162"/>
    <w:rsid w:val="00625E92"/>
    <w:rsid w:val="00631089"/>
    <w:rsid w:val="006312E4"/>
    <w:rsid w:val="00633AD9"/>
    <w:rsid w:val="0063656C"/>
    <w:rsid w:val="00637F44"/>
    <w:rsid w:val="006400EB"/>
    <w:rsid w:val="00643625"/>
    <w:rsid w:val="00644C9F"/>
    <w:rsid w:val="0064663B"/>
    <w:rsid w:val="00651BB1"/>
    <w:rsid w:val="00652F70"/>
    <w:rsid w:val="0065765F"/>
    <w:rsid w:val="00661DC0"/>
    <w:rsid w:val="00663507"/>
    <w:rsid w:val="0066517F"/>
    <w:rsid w:val="00665BAE"/>
    <w:rsid w:val="0067095C"/>
    <w:rsid w:val="006740FF"/>
    <w:rsid w:val="00674524"/>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112"/>
    <w:rsid w:val="006E0A7C"/>
    <w:rsid w:val="006E1180"/>
    <w:rsid w:val="006E141F"/>
    <w:rsid w:val="006E539F"/>
    <w:rsid w:val="006E58ED"/>
    <w:rsid w:val="006F0153"/>
    <w:rsid w:val="006F023A"/>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47069"/>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A2BB5"/>
    <w:rsid w:val="008B43E8"/>
    <w:rsid w:val="008B7261"/>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441C9"/>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96C46"/>
    <w:rsid w:val="009A10E9"/>
    <w:rsid w:val="009A2D70"/>
    <w:rsid w:val="009A54A0"/>
    <w:rsid w:val="009A70A5"/>
    <w:rsid w:val="009B0E49"/>
    <w:rsid w:val="009B6FDC"/>
    <w:rsid w:val="009C1AAC"/>
    <w:rsid w:val="009C2BED"/>
    <w:rsid w:val="009C4C27"/>
    <w:rsid w:val="009D084F"/>
    <w:rsid w:val="009D4708"/>
    <w:rsid w:val="009D664C"/>
    <w:rsid w:val="009E3041"/>
    <w:rsid w:val="009E55C0"/>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2E0E"/>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43842"/>
    <w:rsid w:val="00C519BE"/>
    <w:rsid w:val="00C55D82"/>
    <w:rsid w:val="00C60BDB"/>
    <w:rsid w:val="00C64696"/>
    <w:rsid w:val="00C64A0E"/>
    <w:rsid w:val="00C652AA"/>
    <w:rsid w:val="00C6642B"/>
    <w:rsid w:val="00C7673E"/>
    <w:rsid w:val="00C83BE8"/>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1F61"/>
    <w:rsid w:val="00D720E5"/>
    <w:rsid w:val="00D72941"/>
    <w:rsid w:val="00D800B8"/>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5E51"/>
    <w:rsid w:val="00E16067"/>
    <w:rsid w:val="00E16F24"/>
    <w:rsid w:val="00E1762E"/>
    <w:rsid w:val="00E20EB7"/>
    <w:rsid w:val="00E26CF1"/>
    <w:rsid w:val="00E26FB3"/>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EF778A"/>
    <w:rsid w:val="00F05F7C"/>
    <w:rsid w:val="00F11D32"/>
    <w:rsid w:val="00F15FE9"/>
    <w:rsid w:val="00F21485"/>
    <w:rsid w:val="00F223A9"/>
    <w:rsid w:val="00F35BDF"/>
    <w:rsid w:val="00F36535"/>
    <w:rsid w:val="00F36E21"/>
    <w:rsid w:val="00F40E6C"/>
    <w:rsid w:val="00F41B79"/>
    <w:rsid w:val="00F42AD4"/>
    <w:rsid w:val="00F4382E"/>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439E"/>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6</cp:revision>
  <cp:lastPrinted>2024-05-08T17:16:00Z</cp:lastPrinted>
  <dcterms:created xsi:type="dcterms:W3CDTF">2024-05-07T19:38:00Z</dcterms:created>
  <dcterms:modified xsi:type="dcterms:W3CDTF">2024-05-08T17:27:00Z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