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2052D" w14:textId="77777777" w:rsidR="00EC46FD" w:rsidRDefault="00000000">
      <w:pPr>
        <w:tabs>
          <w:tab w:val="center" w:pos="4680"/>
        </w:tabs>
        <w:jc w:val="center"/>
        <w:rPr>
          <w:b/>
          <w:i/>
          <w:sz w:val="36"/>
        </w:rPr>
      </w:pPr>
      <w:r>
        <w:rPr>
          <w:b/>
          <w:i/>
          <w:noProof/>
          <w:sz w:val="36"/>
        </w:rPr>
        <w:drawing>
          <wp:inline distT="0" distB="0" distL="0" distR="0" wp14:anchorId="076F6B0F" wp14:editId="586ADAFD">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8" cstate="print"/>
                    <a:srcRect/>
                    <a:stretch>
                      <a:fillRect/>
                    </a:stretch>
                  </pic:blipFill>
                  <pic:spPr>
                    <a:xfrm>
                      <a:off x="0" y="0"/>
                      <a:ext cx="3600450" cy="485775"/>
                    </a:xfrm>
                    <a:prstGeom prst="rect">
                      <a:avLst/>
                    </a:prstGeom>
                    <a:noFill/>
                    <a:ln w="9525">
                      <a:noFill/>
                      <a:miter lim="800000"/>
                      <a:headEnd/>
                      <a:tailEnd/>
                    </a:ln>
                  </pic:spPr>
                </pic:pic>
              </a:graphicData>
            </a:graphic>
          </wp:inline>
        </w:drawing>
      </w:r>
    </w:p>
    <w:p w14:paraId="7FAD6B48" w14:textId="77777777" w:rsidR="00EC46FD" w:rsidRDefault="00000000">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14:paraId="3AF9A47D" w14:textId="77777777" w:rsidR="00EC46FD" w:rsidRDefault="00000000">
      <w:pPr>
        <w:jc w:val="center"/>
        <w:rPr>
          <w:rFonts w:ascii="Arial" w:hAnsi="Arial" w:cs="Arial"/>
          <w:sz w:val="18"/>
          <w:szCs w:val="18"/>
        </w:rPr>
      </w:pPr>
      <w:r>
        <w:rPr>
          <w:rFonts w:ascii="Arial" w:hAnsi="Arial" w:cs="Arial"/>
          <w:sz w:val="18"/>
          <w:szCs w:val="18"/>
        </w:rPr>
        <w:t>Lingayen, Pangasinan</w:t>
      </w:r>
    </w:p>
    <w:p w14:paraId="162828A7" w14:textId="77777777" w:rsidR="00EC46FD" w:rsidRDefault="00000000">
      <w:pPr>
        <w:jc w:val="center"/>
        <w:rPr>
          <w:rFonts w:ascii="Arial" w:hAnsi="Arial" w:cs="Arial"/>
          <w:sz w:val="18"/>
          <w:szCs w:val="18"/>
        </w:rPr>
      </w:pPr>
      <w:r>
        <w:rPr>
          <w:rFonts w:ascii="Arial" w:hAnsi="Arial" w:cs="Arial"/>
          <w:sz w:val="18"/>
          <w:szCs w:val="18"/>
        </w:rPr>
        <w:t>Tel. No. (075) 632-7840</w:t>
      </w:r>
    </w:p>
    <w:p w14:paraId="1DAC4EF5" w14:textId="77777777" w:rsidR="00EC46FD" w:rsidRDefault="00000000">
      <w:pPr>
        <w:jc w:val="center"/>
        <w:rPr>
          <w:rFonts w:ascii="Arial" w:hAnsi="Arial" w:cs="Arial"/>
          <w:color w:val="0000FF"/>
          <w:sz w:val="18"/>
          <w:szCs w:val="18"/>
          <w:u w:val="single"/>
        </w:rPr>
      </w:pPr>
      <w:proofErr w:type="spellStart"/>
      <w:r>
        <w:rPr>
          <w:rFonts w:ascii="Arial" w:hAnsi="Arial" w:cs="Arial"/>
          <w:color w:val="0000FF"/>
          <w:sz w:val="18"/>
          <w:szCs w:val="18"/>
          <w:u w:val="single"/>
        </w:rPr>
        <w:t>Website@biddingandawards.pangasinan</w:t>
      </w:r>
      <w:proofErr w:type="spellEnd"/>
      <w:r>
        <w:rPr>
          <w:rFonts w:ascii="Arial" w:hAnsi="Arial" w:cs="Arial"/>
          <w:color w:val="0000FF"/>
          <w:sz w:val="18"/>
          <w:szCs w:val="18"/>
          <w:u w:val="single"/>
        </w:rPr>
        <w:t xml:space="preserve"> gov.ph,</w:t>
      </w:r>
      <w:r>
        <w:rPr>
          <w:rFonts w:ascii="Arial" w:hAnsi="Arial" w:cs="Arial"/>
          <w:sz w:val="18"/>
          <w:szCs w:val="18"/>
        </w:rPr>
        <w:t xml:space="preserve"> E-mail address: </w:t>
      </w:r>
      <w:hyperlink r:id="rId9" w:history="1">
        <w:r>
          <w:rPr>
            <w:rStyle w:val="Hyperlink"/>
            <w:rFonts w:ascii="Arial" w:hAnsi="Arial" w:cs="Arial"/>
            <w:sz w:val="18"/>
            <w:szCs w:val="18"/>
          </w:rPr>
          <w:t>bacpangasinan@yahoo.com</w:t>
        </w:r>
      </w:hyperlink>
    </w:p>
    <w:p w14:paraId="765DE0FF" w14:textId="77777777" w:rsidR="00EC46FD" w:rsidRDefault="00EC46FD">
      <w:pPr>
        <w:jc w:val="both"/>
        <w:rPr>
          <w:rFonts w:asciiTheme="minorHAnsi" w:hAnsiTheme="minorHAnsi" w:cstheme="minorHAnsi"/>
          <w:color w:val="0000FF"/>
          <w:sz w:val="20"/>
          <w:u w:val="single"/>
        </w:rPr>
      </w:pPr>
    </w:p>
    <w:p w14:paraId="0A8D883B" w14:textId="77777777" w:rsidR="00EC46FD" w:rsidRDefault="00EC46FD">
      <w:pPr>
        <w:pStyle w:val="BodyText"/>
        <w:jc w:val="center"/>
        <w:rPr>
          <w:rFonts w:ascii="Arial" w:hAnsi="Arial" w:cs="Arial"/>
          <w:b/>
          <w:sz w:val="28"/>
          <w:szCs w:val="28"/>
        </w:rPr>
      </w:pPr>
      <w:bookmarkStart w:id="0" w:name="_Hlk155273875"/>
      <w:bookmarkStart w:id="1" w:name="_Hlk29906657"/>
      <w:bookmarkStart w:id="2" w:name="_Hlk119570758"/>
      <w:bookmarkStart w:id="3" w:name="_Hlk144297720"/>
      <w:bookmarkStart w:id="4" w:name="_Hlk110953766"/>
    </w:p>
    <w:p w14:paraId="72B000FE" w14:textId="77777777" w:rsidR="00EC46FD" w:rsidRDefault="00000000">
      <w:pPr>
        <w:pStyle w:val="BodyText"/>
        <w:jc w:val="center"/>
        <w:rPr>
          <w:rFonts w:ascii="Arial" w:hAnsi="Arial" w:cs="Arial"/>
          <w:b/>
          <w:sz w:val="28"/>
          <w:szCs w:val="28"/>
        </w:rPr>
      </w:pPr>
      <w:r>
        <w:rPr>
          <w:rFonts w:ascii="Arial" w:hAnsi="Arial" w:cs="Arial"/>
          <w:b/>
          <w:sz w:val="28"/>
          <w:szCs w:val="28"/>
        </w:rPr>
        <w:t xml:space="preserve">INVITATION TO BID </w:t>
      </w:r>
    </w:p>
    <w:p w14:paraId="65230E00" w14:textId="77777777" w:rsidR="00EC46FD" w:rsidRDefault="00000000">
      <w:pPr>
        <w:pStyle w:val="BodyText"/>
        <w:jc w:val="center"/>
        <w:rPr>
          <w:rFonts w:ascii="Arial" w:hAnsi="Arial" w:cs="Arial"/>
          <w:b/>
          <w:i/>
          <w:sz w:val="28"/>
          <w:szCs w:val="28"/>
        </w:rPr>
      </w:pPr>
      <w:r>
        <w:rPr>
          <w:rFonts w:ascii="Arial" w:hAnsi="Arial" w:cs="Arial"/>
          <w:b/>
          <w:sz w:val="28"/>
          <w:szCs w:val="28"/>
        </w:rPr>
        <w:t>for</w:t>
      </w:r>
      <w:r>
        <w:rPr>
          <w:rFonts w:ascii="Arial" w:hAnsi="Arial" w:cs="Arial"/>
          <w:b/>
          <w:i/>
          <w:sz w:val="28"/>
          <w:szCs w:val="28"/>
        </w:rPr>
        <w:t xml:space="preserve"> </w:t>
      </w:r>
    </w:p>
    <w:bookmarkEnd w:id="0"/>
    <w:p w14:paraId="0CDD0E6A" w14:textId="77777777" w:rsidR="00EC46FD" w:rsidRDefault="00EC46FD">
      <w:pPr>
        <w:pStyle w:val="BodyText"/>
        <w:jc w:val="center"/>
        <w:rPr>
          <w:rFonts w:ascii="Arial" w:hAnsi="Arial" w:cs="Arial"/>
          <w:b/>
          <w:sz w:val="28"/>
          <w:szCs w:val="28"/>
        </w:rPr>
      </w:pPr>
    </w:p>
    <w:p w14:paraId="177EA804" w14:textId="755889C2" w:rsidR="00EC46FD" w:rsidRDefault="00000000">
      <w:pPr>
        <w:pStyle w:val="BodyText"/>
        <w:jc w:val="center"/>
        <w:rPr>
          <w:rFonts w:ascii="Arial" w:hAnsi="Arial" w:cs="Arial"/>
          <w:b/>
        </w:rPr>
      </w:pPr>
      <w:bookmarkStart w:id="5" w:name="_Hlk150869905"/>
      <w:bookmarkStart w:id="6" w:name="_Hlk153993650"/>
      <w:bookmarkStart w:id="7" w:name="_Hlk155269784"/>
      <w:bookmarkStart w:id="8" w:name="_Hlk155347522"/>
      <w:bookmarkStart w:id="9" w:name="_Hlk157678240"/>
      <w:bookmarkStart w:id="10" w:name="_Hlk158647740"/>
      <w:bookmarkStart w:id="11" w:name="_Hlk158974714"/>
      <w:bookmarkStart w:id="12" w:name="_Hlk144798492"/>
      <w:r>
        <w:rPr>
          <w:rFonts w:ascii="Arial" w:hAnsi="Arial" w:cs="Arial"/>
          <w:b/>
        </w:rPr>
        <w:t>Supply and Delivery of</w:t>
      </w:r>
      <w:bookmarkEnd w:id="5"/>
      <w:bookmarkEnd w:id="6"/>
      <w:r>
        <w:rPr>
          <w:rFonts w:ascii="Arial" w:hAnsi="Arial" w:cs="Arial"/>
          <w:b/>
        </w:rPr>
        <w:t xml:space="preserve"> </w:t>
      </w:r>
      <w:bookmarkEnd w:id="7"/>
      <w:bookmarkEnd w:id="8"/>
      <w:bookmarkEnd w:id="9"/>
      <w:bookmarkEnd w:id="10"/>
      <w:r w:rsidR="004E75F9">
        <w:rPr>
          <w:rFonts w:ascii="Arial" w:hAnsi="Arial" w:cs="Arial"/>
          <w:b/>
        </w:rPr>
        <w:t>Sports Materials</w:t>
      </w:r>
      <w:r w:rsidR="003B01A8">
        <w:rPr>
          <w:rFonts w:ascii="Arial" w:hAnsi="Arial" w:cs="Arial"/>
          <w:b/>
        </w:rPr>
        <w:t>/Supplies</w:t>
      </w:r>
      <w:r w:rsidR="00B42691">
        <w:rPr>
          <w:rFonts w:ascii="Arial" w:hAnsi="Arial" w:cs="Arial"/>
          <w:b/>
        </w:rPr>
        <w:t xml:space="preserve"> at </w:t>
      </w:r>
      <w:r w:rsidR="003B01A8">
        <w:rPr>
          <w:rFonts w:ascii="Arial" w:hAnsi="Arial" w:cs="Arial"/>
          <w:b/>
        </w:rPr>
        <w:t xml:space="preserve">Provincial </w:t>
      </w:r>
      <w:r w:rsidR="004E75F9">
        <w:rPr>
          <w:rFonts w:ascii="Arial" w:hAnsi="Arial" w:cs="Arial"/>
          <w:b/>
        </w:rPr>
        <w:t>Governor’s Office</w:t>
      </w:r>
      <w:r w:rsidR="00053E9F">
        <w:rPr>
          <w:rFonts w:ascii="Arial" w:hAnsi="Arial" w:cs="Arial"/>
          <w:b/>
        </w:rPr>
        <w:t>,</w:t>
      </w:r>
      <w:r w:rsidR="004E75F9">
        <w:rPr>
          <w:rFonts w:ascii="Arial" w:hAnsi="Arial" w:cs="Arial"/>
          <w:b/>
        </w:rPr>
        <w:t xml:space="preserve"> Lingayen,</w:t>
      </w:r>
      <w:r w:rsidR="00053E9F">
        <w:rPr>
          <w:rFonts w:ascii="Arial" w:hAnsi="Arial" w:cs="Arial"/>
          <w:b/>
        </w:rPr>
        <w:t xml:space="preserve"> </w:t>
      </w:r>
      <w:r w:rsidR="00B42691">
        <w:rPr>
          <w:rFonts w:ascii="Arial" w:hAnsi="Arial" w:cs="Arial"/>
          <w:b/>
        </w:rPr>
        <w:t>Pangasinan</w:t>
      </w:r>
      <w:bookmarkEnd w:id="11"/>
    </w:p>
    <w:bookmarkEnd w:id="12"/>
    <w:p w14:paraId="71005B12" w14:textId="77777777" w:rsidR="00EC46FD" w:rsidRDefault="00EC46FD">
      <w:pPr>
        <w:pStyle w:val="BodyText"/>
        <w:jc w:val="center"/>
        <w:rPr>
          <w:rFonts w:ascii="Arial" w:hAnsi="Arial" w:cs="Arial"/>
          <w:sz w:val="22"/>
          <w:szCs w:val="22"/>
        </w:rPr>
      </w:pPr>
    </w:p>
    <w:p w14:paraId="35B2B587" w14:textId="7D74DDAC" w:rsidR="00EC46FD" w:rsidRDefault="00000000">
      <w:pPr>
        <w:pStyle w:val="BodyText"/>
        <w:jc w:val="center"/>
        <w:rPr>
          <w:rFonts w:ascii="Arial" w:hAnsi="Arial" w:cs="Arial"/>
          <w:sz w:val="22"/>
          <w:szCs w:val="22"/>
        </w:rPr>
      </w:pPr>
      <w:r>
        <w:rPr>
          <w:rFonts w:ascii="Arial" w:hAnsi="Arial" w:cs="Arial"/>
          <w:sz w:val="22"/>
          <w:szCs w:val="22"/>
        </w:rPr>
        <w:t>Project Identification No.: PANG-2024-02-0</w:t>
      </w:r>
      <w:r w:rsidR="006202CD">
        <w:rPr>
          <w:rFonts w:ascii="Arial" w:hAnsi="Arial" w:cs="Arial"/>
          <w:sz w:val="22"/>
          <w:szCs w:val="22"/>
        </w:rPr>
        <w:t>1</w:t>
      </w:r>
      <w:r w:rsidR="004E75F9">
        <w:rPr>
          <w:rFonts w:ascii="Arial" w:hAnsi="Arial" w:cs="Arial"/>
          <w:sz w:val="22"/>
          <w:szCs w:val="22"/>
        </w:rPr>
        <w:t>87</w:t>
      </w:r>
      <w:r>
        <w:rPr>
          <w:rFonts w:ascii="Arial" w:hAnsi="Arial" w:cs="Arial"/>
          <w:sz w:val="22"/>
          <w:szCs w:val="22"/>
        </w:rPr>
        <w:t>-G</w:t>
      </w:r>
    </w:p>
    <w:p w14:paraId="23EADCC7" w14:textId="77777777" w:rsidR="00EC46FD" w:rsidRDefault="00EC46FD">
      <w:pPr>
        <w:pStyle w:val="BodyText"/>
        <w:jc w:val="left"/>
        <w:rPr>
          <w:rFonts w:ascii="Arial" w:hAnsi="Arial" w:cs="Arial"/>
        </w:rPr>
      </w:pPr>
    </w:p>
    <w:p w14:paraId="042484E1" w14:textId="1A6B7D42" w:rsidR="00EC46FD" w:rsidRDefault="00000000">
      <w:pPr>
        <w:pStyle w:val="BodyText"/>
        <w:numPr>
          <w:ilvl w:val="0"/>
          <w:numId w:val="1"/>
        </w:numPr>
        <w:tabs>
          <w:tab w:val="left" w:pos="2700"/>
        </w:tabs>
        <w:rPr>
          <w:rFonts w:ascii="Arial" w:hAnsi="Arial" w:cs="Arial"/>
          <w:b/>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through the </w:t>
      </w:r>
      <w:r w:rsidR="004E75F9">
        <w:rPr>
          <w:rFonts w:ascii="Arial" w:hAnsi="Arial" w:cs="Arial"/>
          <w:b/>
          <w:sz w:val="21"/>
          <w:szCs w:val="21"/>
        </w:rPr>
        <w:t>School Board</w:t>
      </w:r>
      <w:r>
        <w:rPr>
          <w:rFonts w:ascii="Arial" w:hAnsi="Arial" w:cs="Arial"/>
          <w:b/>
          <w:sz w:val="21"/>
          <w:szCs w:val="21"/>
        </w:rPr>
        <w:t xml:space="preserve"> (PR#2024-0</w:t>
      </w:r>
      <w:r w:rsidR="003B1BFB">
        <w:rPr>
          <w:rFonts w:ascii="Arial" w:hAnsi="Arial" w:cs="Arial"/>
          <w:b/>
          <w:sz w:val="21"/>
          <w:szCs w:val="21"/>
        </w:rPr>
        <w:t>2</w:t>
      </w:r>
      <w:r>
        <w:rPr>
          <w:rFonts w:ascii="Arial" w:hAnsi="Arial" w:cs="Arial"/>
          <w:b/>
          <w:sz w:val="21"/>
          <w:szCs w:val="21"/>
        </w:rPr>
        <w:t>-0</w:t>
      </w:r>
      <w:r w:rsidR="004E75F9">
        <w:rPr>
          <w:rFonts w:ascii="Arial" w:hAnsi="Arial" w:cs="Arial"/>
          <w:b/>
          <w:sz w:val="21"/>
          <w:szCs w:val="21"/>
        </w:rPr>
        <w:t>726</w:t>
      </w:r>
      <w:r>
        <w:rPr>
          <w:rFonts w:ascii="Arial" w:hAnsi="Arial" w:cs="Arial"/>
          <w:b/>
          <w:sz w:val="21"/>
          <w:szCs w:val="21"/>
        </w:rPr>
        <w:t xml:space="preserve">) </w:t>
      </w:r>
      <w:r>
        <w:rPr>
          <w:rFonts w:ascii="Arial" w:hAnsi="Arial" w:cs="Arial"/>
          <w:sz w:val="21"/>
          <w:szCs w:val="21"/>
        </w:rPr>
        <w:t xml:space="preserve">intends to apply the sum of </w:t>
      </w:r>
      <w:r w:rsidR="003B01A8">
        <w:rPr>
          <w:rFonts w:ascii="Arial" w:hAnsi="Arial" w:cs="Arial"/>
          <w:b/>
          <w:sz w:val="21"/>
          <w:szCs w:val="21"/>
        </w:rPr>
        <w:t>T</w:t>
      </w:r>
      <w:r w:rsidR="003F03FB">
        <w:rPr>
          <w:rFonts w:ascii="Arial" w:hAnsi="Arial" w:cs="Arial"/>
          <w:b/>
          <w:sz w:val="21"/>
          <w:szCs w:val="21"/>
        </w:rPr>
        <w:t>hree</w:t>
      </w:r>
      <w:r>
        <w:rPr>
          <w:rFonts w:ascii="Arial" w:hAnsi="Arial" w:cs="Arial"/>
          <w:b/>
          <w:sz w:val="21"/>
          <w:szCs w:val="21"/>
        </w:rPr>
        <w:t xml:space="preserve"> Million </w:t>
      </w:r>
      <w:r w:rsidR="003F03FB">
        <w:rPr>
          <w:rFonts w:ascii="Arial" w:hAnsi="Arial" w:cs="Arial"/>
          <w:b/>
          <w:sz w:val="21"/>
          <w:szCs w:val="21"/>
        </w:rPr>
        <w:t>Two</w:t>
      </w:r>
      <w:r>
        <w:rPr>
          <w:rFonts w:ascii="Arial" w:hAnsi="Arial" w:cs="Arial"/>
          <w:b/>
          <w:sz w:val="21"/>
          <w:szCs w:val="21"/>
        </w:rPr>
        <w:t xml:space="preserve"> Hundred </w:t>
      </w:r>
      <w:r w:rsidR="003F03FB">
        <w:rPr>
          <w:rFonts w:ascii="Arial" w:hAnsi="Arial" w:cs="Arial"/>
          <w:b/>
          <w:sz w:val="21"/>
          <w:szCs w:val="21"/>
        </w:rPr>
        <w:t>Ninety-One</w:t>
      </w:r>
      <w:r w:rsidR="003B01A8">
        <w:rPr>
          <w:rFonts w:ascii="Arial" w:hAnsi="Arial" w:cs="Arial"/>
          <w:b/>
          <w:sz w:val="21"/>
          <w:szCs w:val="21"/>
        </w:rPr>
        <w:t xml:space="preserve"> </w:t>
      </w:r>
      <w:r>
        <w:rPr>
          <w:rFonts w:ascii="Arial" w:hAnsi="Arial" w:cs="Arial"/>
          <w:b/>
          <w:sz w:val="21"/>
          <w:szCs w:val="21"/>
        </w:rPr>
        <w:t xml:space="preserve">Thousand </w:t>
      </w:r>
      <w:r w:rsidR="003B01A8">
        <w:rPr>
          <w:rFonts w:ascii="Arial" w:hAnsi="Arial" w:cs="Arial"/>
          <w:b/>
          <w:sz w:val="21"/>
          <w:szCs w:val="21"/>
        </w:rPr>
        <w:t xml:space="preserve">Five Hundred </w:t>
      </w:r>
      <w:r w:rsidR="003F03FB">
        <w:rPr>
          <w:rFonts w:ascii="Arial" w:hAnsi="Arial" w:cs="Arial"/>
          <w:b/>
          <w:sz w:val="21"/>
          <w:szCs w:val="21"/>
        </w:rPr>
        <w:t>Ninety-</w:t>
      </w:r>
      <w:r w:rsidR="003B01A8">
        <w:rPr>
          <w:rFonts w:ascii="Arial" w:hAnsi="Arial" w:cs="Arial"/>
          <w:b/>
          <w:sz w:val="21"/>
          <w:szCs w:val="21"/>
        </w:rPr>
        <w:t xml:space="preserve">Two </w:t>
      </w:r>
      <w:r>
        <w:rPr>
          <w:rFonts w:ascii="Arial" w:hAnsi="Arial" w:cs="Arial"/>
          <w:b/>
          <w:sz w:val="21"/>
          <w:szCs w:val="21"/>
        </w:rPr>
        <w:t>Pesos</w:t>
      </w:r>
      <w:r w:rsidR="003B01A8">
        <w:rPr>
          <w:rFonts w:ascii="Arial" w:hAnsi="Arial" w:cs="Arial"/>
          <w:b/>
          <w:sz w:val="21"/>
          <w:szCs w:val="21"/>
        </w:rPr>
        <w:t xml:space="preserve"> &amp; </w:t>
      </w:r>
      <w:r w:rsidR="003F03FB">
        <w:rPr>
          <w:rFonts w:ascii="Arial" w:hAnsi="Arial" w:cs="Arial"/>
          <w:b/>
          <w:sz w:val="21"/>
          <w:szCs w:val="21"/>
        </w:rPr>
        <w:t>40</w:t>
      </w:r>
      <w:r w:rsidR="003B01A8">
        <w:rPr>
          <w:rFonts w:ascii="Arial" w:hAnsi="Arial" w:cs="Arial"/>
          <w:b/>
          <w:sz w:val="21"/>
          <w:szCs w:val="21"/>
        </w:rPr>
        <w:t>/100</w:t>
      </w:r>
      <w:r w:rsidR="001221EF">
        <w:rPr>
          <w:rFonts w:ascii="Arial" w:hAnsi="Arial" w:cs="Arial"/>
          <w:b/>
          <w:sz w:val="21"/>
          <w:szCs w:val="21"/>
        </w:rPr>
        <w:t xml:space="preserve"> </w:t>
      </w:r>
      <w:r>
        <w:rPr>
          <w:rFonts w:ascii="Arial" w:hAnsi="Arial" w:cs="Arial"/>
          <w:b/>
          <w:sz w:val="21"/>
          <w:szCs w:val="21"/>
        </w:rPr>
        <w:t>(</w:t>
      </w:r>
      <w:bookmarkStart w:id="13" w:name="_Hlk157585303"/>
      <w:r>
        <w:rPr>
          <w:rFonts w:ascii="Arial" w:hAnsi="Arial" w:cs="Arial"/>
          <w:b/>
          <w:sz w:val="21"/>
          <w:szCs w:val="21"/>
        </w:rPr>
        <w:t>P</w:t>
      </w:r>
      <w:bookmarkEnd w:id="13"/>
      <w:r w:rsidR="004E75F9">
        <w:rPr>
          <w:rFonts w:ascii="Arial" w:hAnsi="Arial" w:cs="Arial"/>
          <w:b/>
          <w:sz w:val="21"/>
          <w:szCs w:val="21"/>
        </w:rPr>
        <w:t>3</w:t>
      </w:r>
      <w:r w:rsidR="001221EF">
        <w:rPr>
          <w:rFonts w:ascii="Arial" w:hAnsi="Arial" w:cs="Arial"/>
          <w:b/>
          <w:sz w:val="21"/>
          <w:szCs w:val="21"/>
        </w:rPr>
        <w:t>,</w:t>
      </w:r>
      <w:r w:rsidR="003F03FB">
        <w:rPr>
          <w:rFonts w:ascii="Arial" w:hAnsi="Arial" w:cs="Arial"/>
          <w:b/>
          <w:sz w:val="21"/>
          <w:szCs w:val="21"/>
        </w:rPr>
        <w:t>291,592.40</w:t>
      </w:r>
      <w:r>
        <w:rPr>
          <w:rFonts w:ascii="Arial" w:hAnsi="Arial" w:cs="Arial"/>
          <w:b/>
          <w:sz w:val="21"/>
          <w:szCs w:val="21"/>
        </w:rPr>
        <w:t>)</w:t>
      </w:r>
      <w:r>
        <w:rPr>
          <w:rFonts w:ascii="Arial" w:hAnsi="Arial" w:cs="Arial"/>
          <w:sz w:val="21"/>
          <w:szCs w:val="21"/>
        </w:rPr>
        <w:t xml:space="preserve"> being the Approved Budget for the Contract (ABC) to payments under the contract for </w:t>
      </w:r>
      <w:r w:rsidR="00836BA4" w:rsidRPr="00836BA4">
        <w:rPr>
          <w:rFonts w:ascii="Arial" w:hAnsi="Arial"/>
          <w:b/>
          <w:sz w:val="21"/>
          <w:szCs w:val="21"/>
        </w:rPr>
        <w:t>Supply and Delivery of Sports Materials/Supplies at Provincial Governor’s Office, Lingayen, Pangasinan</w:t>
      </w:r>
      <w:r>
        <w:rPr>
          <w:rFonts w:ascii="Arial" w:hAnsi="Arial" w:cs="Arial"/>
          <w:b/>
          <w:sz w:val="21"/>
          <w:szCs w:val="21"/>
        </w:rPr>
        <w:t>.</w:t>
      </w:r>
      <w:r>
        <w:rPr>
          <w:rFonts w:ascii="Arial" w:hAnsi="Arial" w:cs="Arial"/>
          <w:sz w:val="21"/>
          <w:szCs w:val="21"/>
        </w:rPr>
        <w:t xml:space="preserve"> Bids received in excess of the ABC shall be automatically rejected at bid opening.</w:t>
      </w:r>
    </w:p>
    <w:p w14:paraId="080A6344" w14:textId="77777777" w:rsidR="00EC46FD" w:rsidRDefault="00EC46FD">
      <w:pPr>
        <w:pStyle w:val="BodyText"/>
        <w:rPr>
          <w:rFonts w:ascii="Arial" w:hAnsi="Arial" w:cs="Arial"/>
          <w:sz w:val="21"/>
          <w:szCs w:val="21"/>
        </w:rPr>
      </w:pPr>
    </w:p>
    <w:p w14:paraId="118ECBAC" w14:textId="5378A003"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Pr>
          <w:rFonts w:ascii="Arial" w:hAnsi="Arial" w:cs="Arial"/>
          <w:b/>
          <w:sz w:val="21"/>
          <w:szCs w:val="21"/>
        </w:rPr>
        <w:t xml:space="preserve">Supply and Delivery of </w:t>
      </w:r>
      <w:r w:rsidR="003F03FB" w:rsidRPr="003F03FB">
        <w:rPr>
          <w:rFonts w:ascii="Arial" w:hAnsi="Arial"/>
          <w:b/>
          <w:sz w:val="21"/>
          <w:szCs w:val="21"/>
        </w:rPr>
        <w:t>Sports Materials/Supplies</w:t>
      </w:r>
      <w:r>
        <w:rPr>
          <w:rFonts w:ascii="Arial" w:hAnsi="Arial" w:cs="Arial"/>
          <w:b/>
          <w:sz w:val="21"/>
          <w:szCs w:val="21"/>
        </w:rPr>
        <w:t>.</w:t>
      </w:r>
      <w:r>
        <w:rPr>
          <w:rFonts w:ascii="Arial" w:hAnsi="Arial" w:cs="Arial"/>
          <w:sz w:val="21"/>
          <w:szCs w:val="21"/>
        </w:rPr>
        <w:t xml:space="preserve">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2E284028" w14:textId="77777777" w:rsidR="00EC46FD" w:rsidRDefault="00EC46FD">
      <w:pPr>
        <w:pStyle w:val="BodyText"/>
        <w:rPr>
          <w:rFonts w:ascii="Arial" w:hAnsi="Arial" w:cs="Arial"/>
          <w:sz w:val="21"/>
          <w:szCs w:val="21"/>
        </w:rPr>
      </w:pPr>
    </w:p>
    <w:p w14:paraId="5931FA9F"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4" w:name="_Hlk25764636"/>
    </w:p>
    <w:p w14:paraId="6D689986" w14:textId="77777777" w:rsidR="00EC46FD" w:rsidRDefault="00EC46FD">
      <w:pPr>
        <w:pStyle w:val="BodyText"/>
        <w:rPr>
          <w:rFonts w:ascii="Arial" w:hAnsi="Arial" w:cs="Arial"/>
          <w:sz w:val="21"/>
          <w:szCs w:val="21"/>
        </w:rPr>
      </w:pPr>
    </w:p>
    <w:p w14:paraId="60D69BDE" w14:textId="77777777" w:rsidR="00EC46FD" w:rsidRDefault="00000000">
      <w:pPr>
        <w:pStyle w:val="BodyText"/>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24268CF6" w14:textId="77777777" w:rsidR="00EC46FD" w:rsidRDefault="00EC46FD">
      <w:pPr>
        <w:pStyle w:val="BodyText"/>
        <w:ind w:left="720"/>
        <w:rPr>
          <w:rFonts w:ascii="Arial" w:hAnsi="Arial" w:cs="Arial"/>
          <w:sz w:val="21"/>
          <w:szCs w:val="21"/>
        </w:rPr>
      </w:pPr>
    </w:p>
    <w:p w14:paraId="75FA6FC3" w14:textId="16E8CF1E"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15" w:name="_Hlk136958507"/>
      <w:r>
        <w:rPr>
          <w:rFonts w:ascii="Arial" w:hAnsi="Arial" w:cs="Arial"/>
          <w:sz w:val="21"/>
          <w:szCs w:val="21"/>
        </w:rPr>
        <w:t xml:space="preserve">Bidders </w:t>
      </w:r>
      <w:bookmarkEnd w:id="15"/>
      <w:r w:rsidR="003B1BFB" w:rsidRPr="003B1BFB">
        <w:rPr>
          <w:rFonts w:ascii="Arial" w:hAnsi="Arial" w:cs="Arial"/>
          <w:b/>
          <w:sz w:val="21"/>
          <w:szCs w:val="21"/>
        </w:rPr>
        <w:t xml:space="preserve">February </w:t>
      </w:r>
      <w:r w:rsidR="00053E9F">
        <w:rPr>
          <w:rFonts w:ascii="Arial" w:hAnsi="Arial" w:cs="Arial"/>
          <w:b/>
          <w:sz w:val="21"/>
          <w:szCs w:val="21"/>
        </w:rPr>
        <w:t>2</w:t>
      </w:r>
      <w:r w:rsidR="00D768FF">
        <w:rPr>
          <w:rFonts w:ascii="Arial" w:hAnsi="Arial" w:cs="Arial"/>
          <w:b/>
          <w:sz w:val="21"/>
          <w:szCs w:val="21"/>
        </w:rPr>
        <w:t>7</w:t>
      </w:r>
      <w:r w:rsidR="003B1BFB" w:rsidRPr="003B1BFB">
        <w:rPr>
          <w:rFonts w:ascii="Arial" w:hAnsi="Arial" w:cs="Arial"/>
          <w:b/>
          <w:sz w:val="21"/>
          <w:szCs w:val="21"/>
        </w:rPr>
        <w:t xml:space="preserve">, 2024 – March </w:t>
      </w:r>
      <w:r w:rsidR="00053E9F">
        <w:rPr>
          <w:rFonts w:ascii="Arial" w:hAnsi="Arial" w:cs="Arial"/>
          <w:b/>
          <w:sz w:val="21"/>
          <w:szCs w:val="21"/>
        </w:rPr>
        <w:t>1</w:t>
      </w:r>
      <w:r w:rsidR="00D768FF">
        <w:rPr>
          <w:rFonts w:ascii="Arial" w:hAnsi="Arial" w:cs="Arial"/>
          <w:b/>
          <w:sz w:val="21"/>
          <w:szCs w:val="21"/>
        </w:rPr>
        <w:t>5</w:t>
      </w:r>
      <w:r w:rsidR="003B1BFB" w:rsidRPr="003B1BFB">
        <w:rPr>
          <w:rFonts w:ascii="Arial" w:hAnsi="Arial" w:cs="Arial"/>
          <w:b/>
          <w:sz w:val="21"/>
          <w:szCs w:val="21"/>
        </w:rPr>
        <w:t xml:space="preserve">, 2024; 8:00 am to 5:00pm and March </w:t>
      </w:r>
      <w:r w:rsidR="00053E9F">
        <w:rPr>
          <w:rFonts w:ascii="Arial" w:hAnsi="Arial" w:cs="Arial"/>
          <w:b/>
          <w:sz w:val="21"/>
          <w:szCs w:val="21"/>
        </w:rPr>
        <w:t>1</w:t>
      </w:r>
      <w:r w:rsidR="00D768FF">
        <w:rPr>
          <w:rFonts w:ascii="Arial" w:hAnsi="Arial" w:cs="Arial"/>
          <w:b/>
          <w:sz w:val="21"/>
          <w:szCs w:val="21"/>
        </w:rPr>
        <w:t>8</w:t>
      </w:r>
      <w:r w:rsidR="003B1BFB" w:rsidRPr="003B1BFB">
        <w:rPr>
          <w:rFonts w:ascii="Arial" w:hAnsi="Arial" w:cs="Arial"/>
          <w:b/>
          <w:sz w:val="21"/>
          <w:szCs w:val="21"/>
        </w:rPr>
        <w:t>, 2024; 8:00 am to 10:00am</w:t>
      </w:r>
      <w:r>
        <w:rPr>
          <w:rFonts w:ascii="Arial" w:hAnsi="Arial" w:cs="Arial"/>
          <w:color w:val="FF0000"/>
          <w:sz w:val="21"/>
          <w:szCs w:val="21"/>
        </w:rPr>
        <w:t>.</w:t>
      </w:r>
    </w:p>
    <w:p w14:paraId="239E8719" w14:textId="77777777" w:rsidR="00EC46FD" w:rsidRDefault="00EC46FD">
      <w:pPr>
        <w:pStyle w:val="BodyText"/>
        <w:rPr>
          <w:rFonts w:ascii="Arial" w:hAnsi="Arial" w:cs="Arial"/>
          <w:sz w:val="21"/>
          <w:szCs w:val="21"/>
        </w:rPr>
      </w:pPr>
    </w:p>
    <w:p w14:paraId="13B19C48" w14:textId="71D8054E"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during </w:t>
      </w:r>
      <w:r w:rsidR="00D768FF" w:rsidRPr="003B1BFB">
        <w:rPr>
          <w:rFonts w:ascii="Arial" w:hAnsi="Arial" w:cs="Arial"/>
          <w:b/>
          <w:sz w:val="21"/>
          <w:szCs w:val="21"/>
        </w:rPr>
        <w:t xml:space="preserve">February </w:t>
      </w:r>
      <w:r w:rsidR="00D768FF">
        <w:rPr>
          <w:rFonts w:ascii="Arial" w:hAnsi="Arial" w:cs="Arial"/>
          <w:b/>
          <w:sz w:val="21"/>
          <w:szCs w:val="21"/>
        </w:rPr>
        <w:t>27</w:t>
      </w:r>
      <w:r w:rsidR="00D768FF" w:rsidRPr="003B1BFB">
        <w:rPr>
          <w:rFonts w:ascii="Arial" w:hAnsi="Arial" w:cs="Arial"/>
          <w:b/>
          <w:sz w:val="21"/>
          <w:szCs w:val="21"/>
        </w:rPr>
        <w:t xml:space="preserve">, 2024 – March </w:t>
      </w:r>
      <w:r w:rsidR="00D768FF">
        <w:rPr>
          <w:rFonts w:ascii="Arial" w:hAnsi="Arial" w:cs="Arial"/>
          <w:b/>
          <w:sz w:val="21"/>
          <w:szCs w:val="21"/>
        </w:rPr>
        <w:t>15</w:t>
      </w:r>
      <w:r w:rsidR="00D768FF" w:rsidRPr="003B1BFB">
        <w:rPr>
          <w:rFonts w:ascii="Arial" w:hAnsi="Arial" w:cs="Arial"/>
          <w:b/>
          <w:sz w:val="21"/>
          <w:szCs w:val="21"/>
        </w:rPr>
        <w:t xml:space="preserve">, 2024; 8:00 am to 5:00pm and March </w:t>
      </w:r>
      <w:r w:rsidR="00D768FF">
        <w:rPr>
          <w:rFonts w:ascii="Arial" w:hAnsi="Arial" w:cs="Arial"/>
          <w:b/>
          <w:sz w:val="21"/>
          <w:szCs w:val="21"/>
        </w:rPr>
        <w:t>18</w:t>
      </w:r>
      <w:r w:rsidR="00D768FF" w:rsidRPr="003B1BFB">
        <w:rPr>
          <w:rFonts w:ascii="Arial" w:hAnsi="Arial" w:cs="Arial"/>
          <w:b/>
          <w:sz w:val="21"/>
          <w:szCs w:val="21"/>
        </w:rPr>
        <w:t>, 2024; 8:00 am to 10:00am</w:t>
      </w:r>
      <w:r>
        <w:rPr>
          <w:rFonts w:ascii="Arial" w:hAnsi="Arial" w:cs="Arial"/>
          <w:b/>
          <w:sz w:val="21"/>
          <w:szCs w:val="21"/>
        </w:rPr>
        <w:t xml:space="preserve"> at the BAC Office, 2</w:t>
      </w:r>
      <w:r>
        <w:rPr>
          <w:rFonts w:ascii="Arial" w:hAnsi="Arial" w:cs="Arial"/>
          <w:b/>
          <w:sz w:val="21"/>
          <w:szCs w:val="21"/>
          <w:vertAlign w:val="superscript"/>
        </w:rPr>
        <w:t>nd</w:t>
      </w:r>
      <w:r>
        <w:rPr>
          <w:rFonts w:ascii="Arial" w:hAnsi="Arial" w:cs="Arial"/>
          <w:b/>
          <w:sz w:val="21"/>
          <w:szCs w:val="21"/>
        </w:rPr>
        <w:t xml:space="preserve"> Floor Malong Building, Lingayen, Pangasinan </w:t>
      </w:r>
      <w:r>
        <w:rPr>
          <w:rFonts w:ascii="Arial" w:hAnsi="Arial" w:cs="Arial"/>
          <w:sz w:val="21"/>
          <w:szCs w:val="21"/>
        </w:rPr>
        <w:t xml:space="preserve">and upon payment of the applicable fee for the Bidding Documents, pursuant to the latest Guidelines issued by the GPPB, in the amount of </w:t>
      </w:r>
      <w:r w:rsidR="00836BA4">
        <w:rPr>
          <w:rFonts w:ascii="Arial" w:hAnsi="Arial" w:cs="Arial"/>
          <w:b/>
          <w:sz w:val="21"/>
          <w:szCs w:val="21"/>
        </w:rPr>
        <w:t>Four</w:t>
      </w:r>
      <w:r>
        <w:rPr>
          <w:rFonts w:ascii="Arial" w:hAnsi="Arial" w:cs="Arial"/>
          <w:b/>
          <w:sz w:val="21"/>
          <w:szCs w:val="21"/>
        </w:rPr>
        <w:t xml:space="preserve"> Thousand Pesos (P</w:t>
      </w:r>
      <w:r w:rsidR="00836BA4">
        <w:rPr>
          <w:rFonts w:ascii="Arial" w:hAnsi="Arial" w:cs="Arial"/>
          <w:b/>
          <w:sz w:val="21"/>
          <w:szCs w:val="21"/>
        </w:rPr>
        <w:t>4</w:t>
      </w:r>
      <w:r>
        <w:rPr>
          <w:rFonts w:ascii="Arial" w:hAnsi="Arial" w:cs="Arial"/>
          <w:b/>
          <w:sz w:val="21"/>
          <w:szCs w:val="21"/>
        </w:rPr>
        <w:t>,000.00)</w:t>
      </w:r>
      <w:r>
        <w:rPr>
          <w:rFonts w:ascii="Arial" w:hAnsi="Arial" w:cs="Arial"/>
          <w:sz w:val="21"/>
          <w:szCs w:val="21"/>
        </w:rPr>
        <w:t>.</w:t>
      </w:r>
    </w:p>
    <w:p w14:paraId="01E7EEB9" w14:textId="77777777" w:rsidR="00C64696" w:rsidRDefault="00C64696">
      <w:pPr>
        <w:pStyle w:val="BodyText"/>
        <w:rPr>
          <w:rFonts w:ascii="Arial" w:hAnsi="Arial" w:cs="Arial"/>
          <w:sz w:val="21"/>
          <w:szCs w:val="21"/>
        </w:rPr>
      </w:pPr>
    </w:p>
    <w:p w14:paraId="7D3B987F" w14:textId="4E0403FA" w:rsidR="001221EF" w:rsidRDefault="00000000" w:rsidP="00970BE3">
      <w:pPr>
        <w:pStyle w:val="BodyText"/>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w:t>
      </w:r>
      <w:proofErr w:type="spellStart"/>
      <w:r>
        <w:rPr>
          <w:rFonts w:ascii="Arial" w:hAnsi="Arial" w:cs="Arial"/>
          <w:sz w:val="21"/>
          <w:szCs w:val="21"/>
        </w:rPr>
        <w:t>PhilGEPS</w:t>
      </w:r>
      <w:proofErr w:type="spellEnd"/>
      <w:r>
        <w:rPr>
          <w:rFonts w:ascii="Arial" w:hAnsi="Arial" w:cs="Arial"/>
          <w:sz w:val="21"/>
          <w:szCs w:val="21"/>
        </w:rPr>
        <w:t>) and the website of the Procuring Entity, provided that Bidders shall pay the applicable fee for the Bidding Documents not later than the submission of their bids.</w:t>
      </w:r>
    </w:p>
    <w:p w14:paraId="737609C3" w14:textId="77777777" w:rsidR="001221EF" w:rsidRDefault="001221EF">
      <w:pPr>
        <w:pStyle w:val="BodyText"/>
        <w:ind w:left="720"/>
        <w:rPr>
          <w:rFonts w:ascii="Arial" w:hAnsi="Arial" w:cs="Arial"/>
          <w:sz w:val="21"/>
          <w:szCs w:val="21"/>
        </w:rPr>
      </w:pPr>
    </w:p>
    <w:p w14:paraId="1CB946E2" w14:textId="0248D5F8"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16" w:name="_Hlk50462196"/>
      <w:r w:rsidR="00D768FF">
        <w:rPr>
          <w:rFonts w:ascii="Arial" w:hAnsi="Arial" w:cs="Arial"/>
          <w:b/>
          <w:sz w:val="21"/>
          <w:szCs w:val="21"/>
        </w:rPr>
        <w:t>March 6</w:t>
      </w:r>
      <w:r>
        <w:rPr>
          <w:rFonts w:ascii="Arial" w:hAnsi="Arial" w:cs="Arial"/>
          <w:b/>
          <w:sz w:val="21"/>
          <w:szCs w:val="21"/>
        </w:rPr>
        <w:t xml:space="preserve">, 2024; </w:t>
      </w:r>
      <w:r w:rsidR="00970BE3">
        <w:rPr>
          <w:rFonts w:ascii="Arial" w:hAnsi="Arial" w:cs="Arial"/>
          <w:b/>
          <w:sz w:val="21"/>
          <w:szCs w:val="21"/>
        </w:rPr>
        <w:t>10</w:t>
      </w:r>
      <w:r>
        <w:rPr>
          <w:rFonts w:ascii="Arial" w:hAnsi="Arial" w:cs="Arial"/>
          <w:b/>
          <w:sz w:val="21"/>
          <w:szCs w:val="21"/>
        </w:rPr>
        <w:t xml:space="preserve">:00 </w:t>
      </w:r>
      <w:r w:rsidR="00970BE3">
        <w:rPr>
          <w:rFonts w:ascii="Arial" w:hAnsi="Arial" w:cs="Arial"/>
          <w:b/>
          <w:sz w:val="21"/>
          <w:szCs w:val="21"/>
        </w:rPr>
        <w:t>a</w:t>
      </w:r>
      <w:r>
        <w:rPr>
          <w:rFonts w:ascii="Arial" w:hAnsi="Arial" w:cs="Arial"/>
          <w:b/>
          <w:sz w:val="21"/>
          <w:szCs w:val="21"/>
        </w:rPr>
        <w:t>m</w:t>
      </w:r>
      <w:bookmarkEnd w:id="16"/>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14:paraId="0AE11DC7" w14:textId="77777777" w:rsidR="00EC46FD" w:rsidRDefault="00EC46FD">
      <w:pPr>
        <w:pStyle w:val="BodyText"/>
        <w:rPr>
          <w:rFonts w:ascii="Arial" w:hAnsi="Arial" w:cs="Arial"/>
          <w:sz w:val="21"/>
          <w:szCs w:val="21"/>
        </w:rPr>
      </w:pPr>
    </w:p>
    <w:p w14:paraId="2B9DE482" w14:textId="5BB838A8" w:rsidR="00ED741F" w:rsidRDefault="00000000" w:rsidP="00766426">
      <w:pPr>
        <w:pStyle w:val="BodyText"/>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w:t>
      </w:r>
      <w:r w:rsidR="00ED741F">
        <w:rPr>
          <w:rFonts w:ascii="Arial" w:hAnsi="Arial" w:cs="Arial"/>
          <w:b/>
          <w:sz w:val="21"/>
          <w:szCs w:val="21"/>
        </w:rPr>
        <w:t xml:space="preserve">March </w:t>
      </w:r>
      <w:r w:rsidR="00053E9F">
        <w:rPr>
          <w:rFonts w:ascii="Arial" w:hAnsi="Arial" w:cs="Arial"/>
          <w:b/>
          <w:sz w:val="21"/>
          <w:szCs w:val="21"/>
        </w:rPr>
        <w:t>1</w:t>
      </w:r>
      <w:r w:rsidR="00D768FF">
        <w:rPr>
          <w:rFonts w:ascii="Arial" w:hAnsi="Arial" w:cs="Arial"/>
          <w:b/>
          <w:sz w:val="21"/>
          <w:szCs w:val="21"/>
        </w:rPr>
        <w:t>8</w:t>
      </w:r>
      <w:r w:rsidR="00ED741F">
        <w:rPr>
          <w:rFonts w:ascii="Arial" w:hAnsi="Arial" w:cs="Arial"/>
          <w:b/>
          <w:sz w:val="21"/>
          <w:szCs w:val="21"/>
        </w:rPr>
        <w:t>, 2024</w:t>
      </w:r>
      <w:r>
        <w:rPr>
          <w:rFonts w:ascii="Arial" w:hAnsi="Arial" w:cs="Arial"/>
          <w:b/>
          <w:sz w:val="21"/>
          <w:szCs w:val="21"/>
        </w:rPr>
        <w:t>; 10:00am</w:t>
      </w:r>
      <w:r>
        <w:rPr>
          <w:rFonts w:ascii="Arial" w:hAnsi="Arial" w:cs="Arial"/>
          <w:sz w:val="21"/>
          <w:szCs w:val="21"/>
        </w:rPr>
        <w:t>. All bids must be accompanied by a bid security in any of the acceptable forms and in the amount stated in ITB Clause 18</w:t>
      </w:r>
    </w:p>
    <w:p w14:paraId="38CF9993" w14:textId="77777777" w:rsidR="00970BE3" w:rsidRDefault="00970BE3" w:rsidP="00970BE3">
      <w:pPr>
        <w:pStyle w:val="ListParagraph"/>
        <w:rPr>
          <w:rFonts w:ascii="Arial" w:hAnsi="Arial" w:cs="Arial"/>
          <w:sz w:val="21"/>
          <w:szCs w:val="21"/>
        </w:rPr>
      </w:pPr>
    </w:p>
    <w:p w14:paraId="6B8A6EF5" w14:textId="77777777" w:rsidR="00970BE3" w:rsidRDefault="00970BE3" w:rsidP="00970BE3">
      <w:pPr>
        <w:pStyle w:val="BodyText"/>
        <w:ind w:left="720"/>
        <w:rPr>
          <w:rFonts w:ascii="Arial" w:hAnsi="Arial" w:cs="Arial"/>
          <w:sz w:val="21"/>
          <w:szCs w:val="21"/>
        </w:rPr>
      </w:pPr>
    </w:p>
    <w:p w14:paraId="2B412D01" w14:textId="77777777" w:rsidR="00970BE3" w:rsidRDefault="00970BE3" w:rsidP="00970BE3">
      <w:pPr>
        <w:pStyle w:val="BodyText"/>
        <w:ind w:left="720"/>
        <w:rPr>
          <w:rFonts w:ascii="Arial" w:hAnsi="Arial" w:cs="Arial"/>
          <w:sz w:val="21"/>
          <w:szCs w:val="21"/>
        </w:rPr>
      </w:pPr>
    </w:p>
    <w:p w14:paraId="0460EF7F" w14:textId="77777777" w:rsidR="00970BE3" w:rsidRDefault="00970BE3" w:rsidP="00970BE3">
      <w:pPr>
        <w:pStyle w:val="BodyText"/>
        <w:ind w:left="720"/>
        <w:rPr>
          <w:rFonts w:ascii="Arial" w:hAnsi="Arial" w:cs="Arial"/>
          <w:sz w:val="21"/>
          <w:szCs w:val="21"/>
        </w:rPr>
      </w:pPr>
    </w:p>
    <w:p w14:paraId="7E8E5C99" w14:textId="77777777" w:rsidR="00970BE3" w:rsidRDefault="00970BE3" w:rsidP="00970BE3">
      <w:pPr>
        <w:pStyle w:val="BodyText"/>
        <w:ind w:left="720"/>
        <w:rPr>
          <w:rFonts w:ascii="Arial" w:hAnsi="Arial" w:cs="Arial"/>
          <w:sz w:val="21"/>
          <w:szCs w:val="21"/>
        </w:rPr>
      </w:pPr>
    </w:p>
    <w:p w14:paraId="67CD8920" w14:textId="77777777" w:rsidR="00970BE3" w:rsidRDefault="00970BE3" w:rsidP="00970BE3">
      <w:pPr>
        <w:pStyle w:val="BodyText"/>
        <w:ind w:left="720"/>
        <w:rPr>
          <w:rFonts w:ascii="Arial" w:hAnsi="Arial" w:cs="Arial"/>
          <w:sz w:val="21"/>
          <w:szCs w:val="21"/>
        </w:rPr>
      </w:pPr>
    </w:p>
    <w:p w14:paraId="30595F4C" w14:textId="77777777" w:rsidR="00053E9F" w:rsidRDefault="00053E9F" w:rsidP="00970BE3">
      <w:pPr>
        <w:pStyle w:val="BodyText"/>
        <w:ind w:left="720"/>
        <w:rPr>
          <w:rFonts w:ascii="Arial" w:hAnsi="Arial" w:cs="Arial"/>
          <w:sz w:val="21"/>
          <w:szCs w:val="21"/>
        </w:rPr>
      </w:pPr>
    </w:p>
    <w:p w14:paraId="0A144926" w14:textId="77777777" w:rsidR="00970BE3" w:rsidRPr="001221EF" w:rsidRDefault="00970BE3" w:rsidP="00970BE3">
      <w:pPr>
        <w:pStyle w:val="BodyText"/>
        <w:ind w:left="720"/>
        <w:rPr>
          <w:rFonts w:ascii="Arial" w:hAnsi="Arial" w:cs="Arial"/>
          <w:sz w:val="21"/>
          <w:szCs w:val="21"/>
        </w:rPr>
      </w:pPr>
    </w:p>
    <w:p w14:paraId="2D1495BB" w14:textId="77777777" w:rsidR="00ED741F" w:rsidRDefault="00ED741F">
      <w:pPr>
        <w:pStyle w:val="BodyText"/>
        <w:ind w:left="720"/>
        <w:rPr>
          <w:rFonts w:ascii="Arial" w:hAnsi="Arial" w:cs="Arial"/>
          <w:sz w:val="21"/>
          <w:szCs w:val="21"/>
        </w:rPr>
      </w:pPr>
    </w:p>
    <w:p w14:paraId="2719E389" w14:textId="6A909AAA" w:rsidR="00EC46FD" w:rsidRDefault="00000000">
      <w:pPr>
        <w:pStyle w:val="BodyText"/>
        <w:ind w:left="720"/>
        <w:rPr>
          <w:rFonts w:ascii="Arial" w:hAnsi="Arial" w:cs="Arial"/>
          <w:sz w:val="21"/>
          <w:szCs w:val="21"/>
        </w:rPr>
      </w:pPr>
      <w:r>
        <w:rPr>
          <w:rFonts w:ascii="Arial" w:hAnsi="Arial" w:cs="Arial"/>
          <w:sz w:val="21"/>
          <w:szCs w:val="21"/>
        </w:rPr>
        <w:t xml:space="preserve">Bid opening shall be on </w:t>
      </w:r>
      <w:r w:rsidR="00ED741F">
        <w:rPr>
          <w:rFonts w:ascii="Arial" w:hAnsi="Arial" w:cs="Arial"/>
          <w:b/>
          <w:sz w:val="21"/>
          <w:szCs w:val="21"/>
        </w:rPr>
        <w:t xml:space="preserve">March </w:t>
      </w:r>
      <w:r w:rsidR="00053E9F">
        <w:rPr>
          <w:rFonts w:ascii="Arial" w:hAnsi="Arial" w:cs="Arial"/>
          <w:b/>
          <w:sz w:val="21"/>
          <w:szCs w:val="21"/>
        </w:rPr>
        <w:t>1</w:t>
      </w:r>
      <w:r w:rsidR="00D768FF">
        <w:rPr>
          <w:rFonts w:ascii="Arial" w:hAnsi="Arial" w:cs="Arial"/>
          <w:b/>
          <w:sz w:val="21"/>
          <w:szCs w:val="21"/>
        </w:rPr>
        <w:t>8</w:t>
      </w:r>
      <w:r w:rsidR="00ED741F">
        <w:rPr>
          <w:rFonts w:ascii="Arial" w:hAnsi="Arial" w:cs="Arial"/>
          <w:b/>
          <w:sz w:val="21"/>
          <w:szCs w:val="21"/>
        </w:rPr>
        <w:t>, 2024</w:t>
      </w:r>
      <w:r>
        <w:rPr>
          <w:rFonts w:ascii="Arial" w:hAnsi="Arial" w:cs="Arial"/>
          <w:b/>
          <w:sz w:val="21"/>
          <w:szCs w:val="21"/>
        </w:rPr>
        <w:t>;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1"/>
      <w:bookmarkEnd w:id="14"/>
    </w:p>
    <w:p w14:paraId="273AB804" w14:textId="77777777" w:rsidR="00EC46FD" w:rsidRDefault="00EC46FD">
      <w:pPr>
        <w:pStyle w:val="BodyText"/>
        <w:rPr>
          <w:rFonts w:ascii="Arial" w:hAnsi="Arial" w:cs="Arial"/>
          <w:sz w:val="21"/>
          <w:szCs w:val="21"/>
        </w:rPr>
      </w:pPr>
    </w:p>
    <w:p w14:paraId="12B2429B"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2"/>
    </w:p>
    <w:bookmarkEnd w:id="3"/>
    <w:p w14:paraId="5BB1DCEB" w14:textId="77777777" w:rsidR="00EC46FD" w:rsidRDefault="00EC46FD">
      <w:pPr>
        <w:pStyle w:val="BodyText"/>
        <w:rPr>
          <w:rFonts w:ascii="Arial" w:hAnsi="Arial" w:cs="Arial"/>
          <w:sz w:val="21"/>
          <w:szCs w:val="21"/>
        </w:rPr>
      </w:pPr>
    </w:p>
    <w:p w14:paraId="51750E71"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For further information, please refer to:</w:t>
      </w:r>
    </w:p>
    <w:p w14:paraId="12B7F48C" w14:textId="77777777" w:rsidR="00EC46FD" w:rsidRDefault="00EC46FD">
      <w:pPr>
        <w:pStyle w:val="BodyText"/>
        <w:ind w:left="720"/>
        <w:rPr>
          <w:rFonts w:ascii="Arial" w:hAnsi="Arial" w:cs="Arial"/>
          <w:sz w:val="21"/>
          <w:szCs w:val="21"/>
        </w:rPr>
      </w:pPr>
    </w:p>
    <w:p w14:paraId="362D5D20" w14:textId="77777777" w:rsidR="00EC46FD" w:rsidRDefault="00000000">
      <w:pPr>
        <w:pStyle w:val="BodyText"/>
        <w:ind w:left="720"/>
        <w:rPr>
          <w:rFonts w:ascii="Arial" w:hAnsi="Arial" w:cs="Arial"/>
          <w:b/>
          <w:sz w:val="21"/>
          <w:szCs w:val="21"/>
        </w:rPr>
      </w:pPr>
      <w:r>
        <w:rPr>
          <w:rFonts w:ascii="Arial" w:hAnsi="Arial" w:cs="Arial"/>
          <w:b/>
          <w:sz w:val="21"/>
          <w:szCs w:val="21"/>
        </w:rPr>
        <w:t>MELICIO F. PATAGUE II</w:t>
      </w:r>
    </w:p>
    <w:p w14:paraId="055A6C4C"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Administrator </w:t>
      </w:r>
    </w:p>
    <w:p w14:paraId="78F940A6" w14:textId="77777777" w:rsidR="00EC46FD" w:rsidRDefault="00000000">
      <w:pPr>
        <w:pStyle w:val="BodyText"/>
        <w:ind w:left="720"/>
        <w:rPr>
          <w:rFonts w:ascii="Arial" w:hAnsi="Arial" w:cs="Arial"/>
          <w:sz w:val="21"/>
          <w:szCs w:val="21"/>
        </w:rPr>
      </w:pPr>
      <w:r>
        <w:rPr>
          <w:rFonts w:ascii="Arial" w:hAnsi="Arial" w:cs="Arial"/>
          <w:sz w:val="21"/>
          <w:szCs w:val="21"/>
        </w:rPr>
        <w:t>BAC Chairman</w:t>
      </w:r>
    </w:p>
    <w:p w14:paraId="0D32247B" w14:textId="77777777" w:rsidR="00EC46FD" w:rsidRDefault="00EC46FD">
      <w:pPr>
        <w:pStyle w:val="BodyText"/>
        <w:ind w:left="720"/>
        <w:rPr>
          <w:rFonts w:ascii="Arial" w:hAnsi="Arial" w:cs="Arial"/>
          <w:sz w:val="21"/>
          <w:szCs w:val="21"/>
        </w:rPr>
      </w:pPr>
    </w:p>
    <w:p w14:paraId="57AE460B" w14:textId="77777777" w:rsidR="00EC46FD" w:rsidRDefault="00000000">
      <w:pPr>
        <w:pStyle w:val="BodyText"/>
        <w:ind w:left="720"/>
        <w:rPr>
          <w:rFonts w:ascii="Arial" w:hAnsi="Arial" w:cs="Arial"/>
          <w:sz w:val="21"/>
          <w:szCs w:val="21"/>
        </w:rPr>
      </w:pPr>
      <w:r>
        <w:rPr>
          <w:rFonts w:ascii="Arial" w:hAnsi="Arial" w:cs="Arial"/>
          <w:sz w:val="21"/>
          <w:szCs w:val="21"/>
        </w:rPr>
        <w:t>Provincial Administrator</w:t>
      </w:r>
    </w:p>
    <w:p w14:paraId="53C1F926" w14:textId="77777777" w:rsidR="00EC46FD" w:rsidRDefault="00000000">
      <w:pPr>
        <w:pStyle w:val="BodyText"/>
        <w:ind w:left="720"/>
        <w:rPr>
          <w:rFonts w:ascii="Arial" w:hAnsi="Arial" w:cs="Arial"/>
          <w:sz w:val="21"/>
          <w:szCs w:val="21"/>
        </w:rPr>
      </w:pPr>
      <w:r>
        <w:rPr>
          <w:rFonts w:ascii="Arial" w:hAnsi="Arial" w:cs="Arial"/>
          <w:sz w:val="21"/>
          <w:szCs w:val="21"/>
        </w:rPr>
        <w:t>Capitol Building, Capitol Compound</w:t>
      </w:r>
    </w:p>
    <w:p w14:paraId="538008E3" w14:textId="77777777" w:rsidR="00EC46FD" w:rsidRDefault="00000000">
      <w:pPr>
        <w:pStyle w:val="BodyText"/>
        <w:ind w:left="720"/>
        <w:rPr>
          <w:rFonts w:ascii="Arial" w:hAnsi="Arial" w:cs="Arial"/>
          <w:sz w:val="21"/>
          <w:szCs w:val="21"/>
        </w:rPr>
      </w:pPr>
      <w:r>
        <w:rPr>
          <w:rFonts w:ascii="Arial" w:hAnsi="Arial" w:cs="Arial"/>
          <w:sz w:val="21"/>
          <w:szCs w:val="21"/>
        </w:rPr>
        <w:t>Lingayen, Pangasinan</w:t>
      </w:r>
    </w:p>
    <w:p w14:paraId="71E1BD62" w14:textId="77777777" w:rsidR="00EC46FD" w:rsidRDefault="00EC46FD">
      <w:pPr>
        <w:pStyle w:val="BodyText"/>
        <w:ind w:left="720"/>
        <w:rPr>
          <w:rFonts w:ascii="Arial" w:hAnsi="Arial" w:cs="Arial"/>
          <w:sz w:val="21"/>
          <w:szCs w:val="21"/>
        </w:rPr>
      </w:pPr>
    </w:p>
    <w:p w14:paraId="7C2B5F65" w14:textId="77777777" w:rsidR="00EC46FD" w:rsidRDefault="00000000">
      <w:pPr>
        <w:pStyle w:val="BodyText"/>
        <w:ind w:left="720"/>
        <w:rPr>
          <w:rFonts w:ascii="Arial" w:hAnsi="Arial" w:cs="Arial"/>
          <w:b/>
          <w:sz w:val="21"/>
          <w:szCs w:val="21"/>
        </w:rPr>
      </w:pPr>
      <w:r>
        <w:rPr>
          <w:rFonts w:ascii="Arial" w:hAnsi="Arial" w:cs="Arial"/>
          <w:b/>
          <w:sz w:val="21"/>
          <w:szCs w:val="21"/>
        </w:rPr>
        <w:t>MARLON C. OPERAÑA</w:t>
      </w:r>
    </w:p>
    <w:p w14:paraId="26F79D34"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Accountant  </w:t>
      </w:r>
    </w:p>
    <w:p w14:paraId="0456A2F2" w14:textId="77777777" w:rsidR="00EC46FD" w:rsidRDefault="00000000">
      <w:pPr>
        <w:pStyle w:val="BodyText"/>
        <w:ind w:left="720"/>
        <w:rPr>
          <w:rFonts w:ascii="Arial" w:hAnsi="Arial" w:cs="Arial"/>
          <w:sz w:val="21"/>
          <w:szCs w:val="21"/>
        </w:rPr>
      </w:pPr>
      <w:r>
        <w:rPr>
          <w:rFonts w:ascii="Arial" w:hAnsi="Arial" w:cs="Arial"/>
          <w:sz w:val="21"/>
          <w:szCs w:val="21"/>
        </w:rPr>
        <w:t>BAC Technical Working Group</w:t>
      </w:r>
    </w:p>
    <w:p w14:paraId="0AB5C33B" w14:textId="77777777" w:rsidR="00EC46FD" w:rsidRDefault="00EC46FD">
      <w:pPr>
        <w:pStyle w:val="BodyText"/>
        <w:ind w:left="720"/>
        <w:rPr>
          <w:rFonts w:ascii="Arial" w:hAnsi="Arial" w:cs="Arial"/>
          <w:sz w:val="21"/>
          <w:szCs w:val="21"/>
        </w:rPr>
      </w:pPr>
    </w:p>
    <w:p w14:paraId="7A0F7370" w14:textId="77777777" w:rsidR="00EC46FD" w:rsidRDefault="00000000">
      <w:pPr>
        <w:pStyle w:val="BodyText"/>
        <w:ind w:left="720"/>
        <w:rPr>
          <w:rFonts w:ascii="Arial" w:hAnsi="Arial" w:cs="Arial"/>
          <w:sz w:val="21"/>
          <w:szCs w:val="21"/>
        </w:rPr>
      </w:pPr>
      <w:r>
        <w:rPr>
          <w:rFonts w:ascii="Arial" w:hAnsi="Arial" w:cs="Arial"/>
          <w:sz w:val="21"/>
          <w:szCs w:val="21"/>
        </w:rPr>
        <w:t>Provincial Accountant</w:t>
      </w:r>
    </w:p>
    <w:p w14:paraId="3DCC9B0E" w14:textId="77777777" w:rsidR="00EC46FD" w:rsidRDefault="00000000">
      <w:pPr>
        <w:pStyle w:val="BodyText"/>
        <w:ind w:left="720"/>
        <w:rPr>
          <w:rFonts w:ascii="Arial" w:hAnsi="Arial" w:cs="Arial"/>
          <w:sz w:val="21"/>
          <w:szCs w:val="21"/>
        </w:rPr>
      </w:pPr>
      <w:r>
        <w:rPr>
          <w:rFonts w:ascii="Arial" w:hAnsi="Arial" w:cs="Arial"/>
          <w:sz w:val="21"/>
          <w:szCs w:val="21"/>
        </w:rPr>
        <w:t>Finance Building, Capitol Compound</w:t>
      </w:r>
    </w:p>
    <w:p w14:paraId="6D653C3A" w14:textId="77777777" w:rsidR="00EC46FD" w:rsidRDefault="00000000">
      <w:pPr>
        <w:pStyle w:val="BodyText"/>
        <w:ind w:left="720"/>
        <w:rPr>
          <w:rFonts w:ascii="Arial" w:hAnsi="Arial" w:cs="Arial"/>
          <w:b/>
          <w:sz w:val="21"/>
          <w:szCs w:val="21"/>
        </w:rPr>
      </w:pPr>
      <w:r>
        <w:rPr>
          <w:rFonts w:ascii="Arial" w:hAnsi="Arial" w:cs="Arial"/>
          <w:sz w:val="21"/>
          <w:szCs w:val="21"/>
        </w:rPr>
        <w:t>Lingayen, Pangasinan</w:t>
      </w:r>
    </w:p>
    <w:p w14:paraId="5FC47C99" w14:textId="77777777" w:rsidR="00EC46FD" w:rsidRDefault="00EC46FD">
      <w:pPr>
        <w:pStyle w:val="BodyText"/>
        <w:rPr>
          <w:rFonts w:ascii="Arial" w:hAnsi="Arial" w:cs="Arial"/>
          <w:b/>
          <w:sz w:val="21"/>
          <w:szCs w:val="21"/>
        </w:rPr>
      </w:pPr>
    </w:p>
    <w:p w14:paraId="0FECD96B" w14:textId="77777777" w:rsidR="00EC46FD" w:rsidRDefault="00000000">
      <w:pPr>
        <w:pStyle w:val="BodyText"/>
        <w:ind w:left="720"/>
        <w:rPr>
          <w:rFonts w:ascii="Arial" w:hAnsi="Arial" w:cs="Arial"/>
          <w:b/>
          <w:sz w:val="21"/>
          <w:szCs w:val="21"/>
        </w:rPr>
      </w:pPr>
      <w:r>
        <w:rPr>
          <w:rFonts w:ascii="Arial" w:hAnsi="Arial" w:cs="Arial"/>
          <w:b/>
          <w:sz w:val="21"/>
          <w:szCs w:val="21"/>
        </w:rPr>
        <w:t>ROWENA V. IGNACIO</w:t>
      </w:r>
    </w:p>
    <w:p w14:paraId="0C5D9D90" w14:textId="77777777" w:rsidR="00EC46FD" w:rsidRDefault="00000000">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7E725FEC" w14:textId="77777777" w:rsidR="00EC46FD" w:rsidRDefault="00000000">
      <w:pPr>
        <w:pStyle w:val="BodyText"/>
        <w:ind w:left="720"/>
        <w:rPr>
          <w:rFonts w:ascii="Arial" w:hAnsi="Arial" w:cs="Arial"/>
          <w:sz w:val="21"/>
          <w:szCs w:val="21"/>
        </w:rPr>
      </w:pPr>
      <w:r>
        <w:rPr>
          <w:rFonts w:ascii="Arial" w:hAnsi="Arial" w:cs="Arial"/>
          <w:sz w:val="21"/>
          <w:szCs w:val="21"/>
        </w:rPr>
        <w:t>BAC Secretariat</w:t>
      </w:r>
    </w:p>
    <w:p w14:paraId="04D6CCEF" w14:textId="77777777" w:rsidR="00EC46FD" w:rsidRDefault="00EC46FD">
      <w:pPr>
        <w:pStyle w:val="BodyText"/>
        <w:ind w:left="720"/>
        <w:rPr>
          <w:rFonts w:ascii="Arial" w:hAnsi="Arial" w:cs="Arial"/>
          <w:sz w:val="21"/>
          <w:szCs w:val="21"/>
        </w:rPr>
      </w:pPr>
    </w:p>
    <w:p w14:paraId="3F80AB64" w14:textId="77777777" w:rsidR="00EC46FD" w:rsidRDefault="00000000">
      <w:pPr>
        <w:pStyle w:val="BodyText"/>
        <w:ind w:left="720"/>
        <w:rPr>
          <w:rFonts w:ascii="Arial" w:hAnsi="Arial" w:cs="Arial"/>
          <w:sz w:val="21"/>
          <w:szCs w:val="21"/>
        </w:rPr>
      </w:pPr>
      <w:r>
        <w:rPr>
          <w:rFonts w:ascii="Arial" w:hAnsi="Arial" w:cs="Arial"/>
          <w:sz w:val="21"/>
          <w:szCs w:val="21"/>
        </w:rPr>
        <w:t>BAC Office</w:t>
      </w:r>
    </w:p>
    <w:p w14:paraId="463BE881" w14:textId="77777777" w:rsidR="00EC46FD" w:rsidRDefault="00000000">
      <w:pPr>
        <w:pStyle w:val="BodyText"/>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14:paraId="03537A27" w14:textId="77777777" w:rsidR="00EC46FD" w:rsidRDefault="00000000">
      <w:pPr>
        <w:pStyle w:val="BodyText"/>
        <w:ind w:left="720"/>
        <w:rPr>
          <w:rFonts w:ascii="Arial" w:hAnsi="Arial" w:cs="Arial"/>
          <w:sz w:val="21"/>
          <w:szCs w:val="21"/>
        </w:rPr>
      </w:pPr>
      <w:r>
        <w:rPr>
          <w:rFonts w:ascii="Arial" w:hAnsi="Arial" w:cs="Arial"/>
          <w:sz w:val="21"/>
          <w:szCs w:val="21"/>
        </w:rPr>
        <w:t>Lingayen, Pangasinan</w:t>
      </w:r>
    </w:p>
    <w:p w14:paraId="3481E31D" w14:textId="77777777" w:rsidR="00EC46FD" w:rsidRDefault="00000000">
      <w:pPr>
        <w:pStyle w:val="BodyText"/>
        <w:ind w:left="720"/>
        <w:rPr>
          <w:rFonts w:ascii="Arial" w:hAnsi="Arial" w:cs="Arial"/>
          <w:sz w:val="21"/>
          <w:szCs w:val="21"/>
        </w:rPr>
      </w:pPr>
      <w:r>
        <w:rPr>
          <w:rFonts w:ascii="Arial" w:hAnsi="Arial" w:cs="Arial"/>
          <w:sz w:val="21"/>
          <w:szCs w:val="21"/>
        </w:rPr>
        <w:t>075 6327840</w:t>
      </w:r>
    </w:p>
    <w:p w14:paraId="75F2AB2C" w14:textId="77777777" w:rsidR="00EC46FD" w:rsidRDefault="00EC46FD">
      <w:pPr>
        <w:pStyle w:val="BodyText"/>
        <w:rPr>
          <w:rFonts w:ascii="Arial" w:hAnsi="Arial" w:cs="Arial"/>
          <w:sz w:val="21"/>
          <w:szCs w:val="21"/>
        </w:rPr>
      </w:pPr>
    </w:p>
    <w:p w14:paraId="799DAD71" w14:textId="77777777" w:rsidR="00EC46FD" w:rsidRDefault="00EC46FD">
      <w:pPr>
        <w:pStyle w:val="BodyText"/>
        <w:ind w:left="720"/>
        <w:rPr>
          <w:rFonts w:ascii="Arial" w:hAnsi="Arial" w:cs="Arial"/>
          <w:sz w:val="21"/>
          <w:szCs w:val="21"/>
        </w:rPr>
      </w:pPr>
    </w:p>
    <w:p w14:paraId="3113CEFF" w14:textId="77777777" w:rsidR="00EC46FD" w:rsidRDefault="00000000">
      <w:pPr>
        <w:pStyle w:val="BodyText"/>
        <w:ind w:left="720"/>
        <w:rPr>
          <w:rFonts w:ascii="Arial" w:hAnsi="Arial" w:cs="Arial"/>
          <w:sz w:val="21"/>
          <w:szCs w:val="21"/>
        </w:rPr>
      </w:pPr>
      <w:r>
        <w:rPr>
          <w:rFonts w:ascii="Arial" w:hAnsi="Arial" w:cs="Arial"/>
          <w:sz w:val="21"/>
          <w:szCs w:val="21"/>
        </w:rPr>
        <w:t>_________________________</w:t>
      </w:r>
    </w:p>
    <w:p w14:paraId="5FF8EBB8" w14:textId="77777777" w:rsidR="00EC46FD" w:rsidRDefault="00000000">
      <w:pPr>
        <w:pStyle w:val="BodyText"/>
        <w:ind w:left="720"/>
        <w:rPr>
          <w:rFonts w:ascii="Arial" w:hAnsi="Arial" w:cs="Arial"/>
          <w:b/>
          <w:sz w:val="22"/>
          <w:szCs w:val="22"/>
        </w:rPr>
      </w:pPr>
      <w:bookmarkStart w:id="17" w:name="_Hlk150159828"/>
      <w:r>
        <w:rPr>
          <w:rFonts w:ascii="Arial" w:hAnsi="Arial" w:cs="Arial"/>
          <w:b/>
          <w:sz w:val="22"/>
          <w:szCs w:val="22"/>
        </w:rPr>
        <w:t>MELICIO F. PATAGUE II</w:t>
      </w:r>
    </w:p>
    <w:p w14:paraId="6B77DEF0"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Administrator </w:t>
      </w:r>
    </w:p>
    <w:p w14:paraId="70B08902" w14:textId="77777777" w:rsidR="00EC46FD" w:rsidRDefault="00000000">
      <w:pPr>
        <w:pStyle w:val="BodyText"/>
        <w:ind w:left="720"/>
        <w:rPr>
          <w:rFonts w:ascii="Arial" w:hAnsi="Arial" w:cs="Arial"/>
          <w:sz w:val="21"/>
          <w:szCs w:val="21"/>
        </w:rPr>
      </w:pPr>
      <w:r>
        <w:rPr>
          <w:rFonts w:ascii="Arial" w:hAnsi="Arial" w:cs="Arial"/>
          <w:sz w:val="21"/>
          <w:szCs w:val="21"/>
        </w:rPr>
        <w:t>BAC Chairman</w:t>
      </w:r>
    </w:p>
    <w:p w14:paraId="3F84FA40" w14:textId="77777777" w:rsidR="00EC46FD" w:rsidRDefault="00EC46FD">
      <w:pPr>
        <w:pStyle w:val="BodyText"/>
        <w:ind w:left="720"/>
        <w:rPr>
          <w:rFonts w:ascii="Arial" w:hAnsi="Arial" w:cs="Arial"/>
          <w:sz w:val="21"/>
          <w:szCs w:val="21"/>
        </w:rPr>
      </w:pPr>
    </w:p>
    <w:bookmarkEnd w:id="17"/>
    <w:p w14:paraId="6B815213" w14:textId="77777777" w:rsidR="00EC46FD" w:rsidRDefault="00EC46FD">
      <w:pPr>
        <w:jc w:val="both"/>
        <w:rPr>
          <w:rFonts w:ascii="Arial" w:hAnsi="Arial" w:cs="Arial"/>
          <w:sz w:val="21"/>
          <w:szCs w:val="21"/>
        </w:rPr>
      </w:pPr>
    </w:p>
    <w:p w14:paraId="5B368129" w14:textId="77777777" w:rsidR="00EC46FD" w:rsidRDefault="00EC46FD">
      <w:pPr>
        <w:jc w:val="both"/>
        <w:rPr>
          <w:rFonts w:ascii="Arial" w:hAnsi="Arial" w:cs="Arial"/>
          <w:color w:val="0000FF"/>
          <w:sz w:val="21"/>
          <w:szCs w:val="21"/>
          <w:u w:val="single"/>
        </w:rPr>
      </w:pPr>
    </w:p>
    <w:bookmarkEnd w:id="4"/>
    <w:p w14:paraId="5505EF37" w14:textId="77777777" w:rsidR="00EC46FD" w:rsidRDefault="00EC46FD">
      <w:pPr>
        <w:jc w:val="both"/>
        <w:rPr>
          <w:rFonts w:ascii="Arial" w:hAnsi="Arial" w:cs="Arial"/>
          <w:sz w:val="21"/>
          <w:szCs w:val="21"/>
        </w:rPr>
      </w:pPr>
    </w:p>
    <w:p w14:paraId="5FB6EB58" w14:textId="77777777" w:rsidR="00EC46FD" w:rsidRDefault="00EC46FD">
      <w:pPr>
        <w:pStyle w:val="BodyText"/>
        <w:jc w:val="center"/>
        <w:rPr>
          <w:rFonts w:ascii="Arial" w:hAnsi="Arial" w:cs="Arial"/>
          <w:sz w:val="21"/>
          <w:szCs w:val="21"/>
        </w:rPr>
      </w:pPr>
    </w:p>
    <w:sectPr w:rsidR="00EC46FD">
      <w:pgSz w:w="12240" w:h="20160"/>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17C8E6" w14:textId="77777777" w:rsidR="00CA60E5" w:rsidRDefault="00CA60E5">
      <w:r>
        <w:separator/>
      </w:r>
    </w:p>
  </w:endnote>
  <w:endnote w:type="continuationSeparator" w:id="0">
    <w:p w14:paraId="1B79197A" w14:textId="77777777" w:rsidR="00CA60E5" w:rsidRDefault="00CA6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6B2881" w14:textId="77777777" w:rsidR="00CA60E5" w:rsidRDefault="00CA60E5">
      <w:r>
        <w:separator/>
      </w:r>
    </w:p>
  </w:footnote>
  <w:footnote w:type="continuationSeparator" w:id="0">
    <w:p w14:paraId="0F8EE2B1" w14:textId="77777777" w:rsidR="00CA60E5" w:rsidRDefault="00CA6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701C1B"/>
    <w:multiLevelType w:val="multilevel"/>
    <w:tmpl w:val="3E701C1B"/>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1827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1510"/>
    <w:rsid w:val="0001572D"/>
    <w:rsid w:val="00020297"/>
    <w:rsid w:val="000205DE"/>
    <w:rsid w:val="000245C4"/>
    <w:rsid w:val="000251CB"/>
    <w:rsid w:val="00030027"/>
    <w:rsid w:val="0003484D"/>
    <w:rsid w:val="000512B7"/>
    <w:rsid w:val="000523FC"/>
    <w:rsid w:val="00053E9F"/>
    <w:rsid w:val="00060178"/>
    <w:rsid w:val="00076B91"/>
    <w:rsid w:val="0008161A"/>
    <w:rsid w:val="00083EFE"/>
    <w:rsid w:val="0008528A"/>
    <w:rsid w:val="000919B2"/>
    <w:rsid w:val="00091CA4"/>
    <w:rsid w:val="00092111"/>
    <w:rsid w:val="00092B47"/>
    <w:rsid w:val="000A0F2B"/>
    <w:rsid w:val="000A2E98"/>
    <w:rsid w:val="000A77A5"/>
    <w:rsid w:val="000B45F7"/>
    <w:rsid w:val="000B4C74"/>
    <w:rsid w:val="000B5538"/>
    <w:rsid w:val="000B61E4"/>
    <w:rsid w:val="000B68A0"/>
    <w:rsid w:val="000B6B79"/>
    <w:rsid w:val="000B7EEA"/>
    <w:rsid w:val="000C3146"/>
    <w:rsid w:val="000C4B70"/>
    <w:rsid w:val="000C6203"/>
    <w:rsid w:val="000C64D7"/>
    <w:rsid w:val="000C6C01"/>
    <w:rsid w:val="000D28C1"/>
    <w:rsid w:val="000D4F27"/>
    <w:rsid w:val="000D5585"/>
    <w:rsid w:val="000D55FE"/>
    <w:rsid w:val="000D6545"/>
    <w:rsid w:val="000D6982"/>
    <w:rsid w:val="000E0980"/>
    <w:rsid w:val="000F0162"/>
    <w:rsid w:val="000F24BF"/>
    <w:rsid w:val="000F2C40"/>
    <w:rsid w:val="000F35A5"/>
    <w:rsid w:val="000F6773"/>
    <w:rsid w:val="00101DE3"/>
    <w:rsid w:val="00104193"/>
    <w:rsid w:val="001078CE"/>
    <w:rsid w:val="00107CDA"/>
    <w:rsid w:val="001101DC"/>
    <w:rsid w:val="00111AD7"/>
    <w:rsid w:val="00113CCE"/>
    <w:rsid w:val="00120B95"/>
    <w:rsid w:val="001221EF"/>
    <w:rsid w:val="00122598"/>
    <w:rsid w:val="00122FA6"/>
    <w:rsid w:val="00124B2E"/>
    <w:rsid w:val="00126B2D"/>
    <w:rsid w:val="0013181A"/>
    <w:rsid w:val="00134FF2"/>
    <w:rsid w:val="001360DE"/>
    <w:rsid w:val="00137358"/>
    <w:rsid w:val="00141F8F"/>
    <w:rsid w:val="00144B04"/>
    <w:rsid w:val="00144EB6"/>
    <w:rsid w:val="00147A13"/>
    <w:rsid w:val="00153F20"/>
    <w:rsid w:val="00161C00"/>
    <w:rsid w:val="00170150"/>
    <w:rsid w:val="00171C39"/>
    <w:rsid w:val="00172C05"/>
    <w:rsid w:val="00173701"/>
    <w:rsid w:val="00174495"/>
    <w:rsid w:val="0017690D"/>
    <w:rsid w:val="00177AD6"/>
    <w:rsid w:val="0018231C"/>
    <w:rsid w:val="0019039F"/>
    <w:rsid w:val="00190412"/>
    <w:rsid w:val="00190B76"/>
    <w:rsid w:val="00191E8F"/>
    <w:rsid w:val="00192DB8"/>
    <w:rsid w:val="00193B26"/>
    <w:rsid w:val="0019480A"/>
    <w:rsid w:val="001A38E4"/>
    <w:rsid w:val="001A6630"/>
    <w:rsid w:val="001B3634"/>
    <w:rsid w:val="001B3DD0"/>
    <w:rsid w:val="001B6999"/>
    <w:rsid w:val="001C7525"/>
    <w:rsid w:val="001D326E"/>
    <w:rsid w:val="001E2CBD"/>
    <w:rsid w:val="001E77E1"/>
    <w:rsid w:val="001F2CE1"/>
    <w:rsid w:val="001F76E3"/>
    <w:rsid w:val="00201E12"/>
    <w:rsid w:val="0020397D"/>
    <w:rsid w:val="002044C8"/>
    <w:rsid w:val="00206129"/>
    <w:rsid w:val="00212CA9"/>
    <w:rsid w:val="002135B2"/>
    <w:rsid w:val="00214B5A"/>
    <w:rsid w:val="00225303"/>
    <w:rsid w:val="00225D71"/>
    <w:rsid w:val="002449A4"/>
    <w:rsid w:val="00245650"/>
    <w:rsid w:val="00250728"/>
    <w:rsid w:val="0025150D"/>
    <w:rsid w:val="00256527"/>
    <w:rsid w:val="00265A09"/>
    <w:rsid w:val="002727F9"/>
    <w:rsid w:val="0027353B"/>
    <w:rsid w:val="002747DB"/>
    <w:rsid w:val="0029115C"/>
    <w:rsid w:val="002A1548"/>
    <w:rsid w:val="002B1A43"/>
    <w:rsid w:val="002B1B55"/>
    <w:rsid w:val="002B7D3C"/>
    <w:rsid w:val="002C106C"/>
    <w:rsid w:val="002C137B"/>
    <w:rsid w:val="002C361F"/>
    <w:rsid w:val="002C52A1"/>
    <w:rsid w:val="002C5831"/>
    <w:rsid w:val="002C77C5"/>
    <w:rsid w:val="002E14F6"/>
    <w:rsid w:val="002E3AC0"/>
    <w:rsid w:val="002E3F8F"/>
    <w:rsid w:val="002F28AD"/>
    <w:rsid w:val="002F3255"/>
    <w:rsid w:val="002F460F"/>
    <w:rsid w:val="002F6F05"/>
    <w:rsid w:val="002F72F7"/>
    <w:rsid w:val="00302333"/>
    <w:rsid w:val="00303685"/>
    <w:rsid w:val="00305754"/>
    <w:rsid w:val="00313037"/>
    <w:rsid w:val="00315AFE"/>
    <w:rsid w:val="00317CAB"/>
    <w:rsid w:val="0032267D"/>
    <w:rsid w:val="00326695"/>
    <w:rsid w:val="00332891"/>
    <w:rsid w:val="003411FC"/>
    <w:rsid w:val="00344FCA"/>
    <w:rsid w:val="00354D2D"/>
    <w:rsid w:val="003717D5"/>
    <w:rsid w:val="00373A0C"/>
    <w:rsid w:val="00380BC7"/>
    <w:rsid w:val="00382D0A"/>
    <w:rsid w:val="00384EBD"/>
    <w:rsid w:val="003869B9"/>
    <w:rsid w:val="003921A3"/>
    <w:rsid w:val="003951B7"/>
    <w:rsid w:val="00397990"/>
    <w:rsid w:val="003B01A8"/>
    <w:rsid w:val="003B1BFB"/>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3FB"/>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5522D"/>
    <w:rsid w:val="00460F2C"/>
    <w:rsid w:val="00463438"/>
    <w:rsid w:val="00464367"/>
    <w:rsid w:val="00467CAC"/>
    <w:rsid w:val="00472DC4"/>
    <w:rsid w:val="004828AD"/>
    <w:rsid w:val="00485C21"/>
    <w:rsid w:val="00492334"/>
    <w:rsid w:val="004925E2"/>
    <w:rsid w:val="00492E4B"/>
    <w:rsid w:val="0049467A"/>
    <w:rsid w:val="004968DA"/>
    <w:rsid w:val="004A2BDA"/>
    <w:rsid w:val="004A59E2"/>
    <w:rsid w:val="004B6C7D"/>
    <w:rsid w:val="004D361B"/>
    <w:rsid w:val="004D4BD2"/>
    <w:rsid w:val="004E1A01"/>
    <w:rsid w:val="004E75F9"/>
    <w:rsid w:val="004F7DEF"/>
    <w:rsid w:val="00511FB2"/>
    <w:rsid w:val="0051334F"/>
    <w:rsid w:val="005156A1"/>
    <w:rsid w:val="00520A18"/>
    <w:rsid w:val="0052414A"/>
    <w:rsid w:val="0052595B"/>
    <w:rsid w:val="005274F6"/>
    <w:rsid w:val="005312AE"/>
    <w:rsid w:val="00531D42"/>
    <w:rsid w:val="0053308E"/>
    <w:rsid w:val="00534063"/>
    <w:rsid w:val="00536FDB"/>
    <w:rsid w:val="00537DB4"/>
    <w:rsid w:val="005407D5"/>
    <w:rsid w:val="00543C1A"/>
    <w:rsid w:val="00543CFD"/>
    <w:rsid w:val="005472FD"/>
    <w:rsid w:val="00547FEE"/>
    <w:rsid w:val="0055392D"/>
    <w:rsid w:val="00553A94"/>
    <w:rsid w:val="00554E41"/>
    <w:rsid w:val="00555878"/>
    <w:rsid w:val="00557377"/>
    <w:rsid w:val="0056099B"/>
    <w:rsid w:val="00560B6D"/>
    <w:rsid w:val="00560F83"/>
    <w:rsid w:val="00561D6F"/>
    <w:rsid w:val="00562E8D"/>
    <w:rsid w:val="00564787"/>
    <w:rsid w:val="00567B66"/>
    <w:rsid w:val="00571D06"/>
    <w:rsid w:val="005742CC"/>
    <w:rsid w:val="00574891"/>
    <w:rsid w:val="00574C66"/>
    <w:rsid w:val="00575F83"/>
    <w:rsid w:val="005839B7"/>
    <w:rsid w:val="005860B0"/>
    <w:rsid w:val="005861F0"/>
    <w:rsid w:val="00587B41"/>
    <w:rsid w:val="00591E70"/>
    <w:rsid w:val="005950FA"/>
    <w:rsid w:val="005968FC"/>
    <w:rsid w:val="005A1569"/>
    <w:rsid w:val="005A7D0C"/>
    <w:rsid w:val="005B17D9"/>
    <w:rsid w:val="005B6AB9"/>
    <w:rsid w:val="005C0FCE"/>
    <w:rsid w:val="005C1BE2"/>
    <w:rsid w:val="005C3483"/>
    <w:rsid w:val="005C5157"/>
    <w:rsid w:val="005C79C7"/>
    <w:rsid w:val="005D03A2"/>
    <w:rsid w:val="005D3041"/>
    <w:rsid w:val="005D6057"/>
    <w:rsid w:val="005D6D3F"/>
    <w:rsid w:val="005D7CBD"/>
    <w:rsid w:val="005E5B21"/>
    <w:rsid w:val="005F25E9"/>
    <w:rsid w:val="005F63DB"/>
    <w:rsid w:val="005F6754"/>
    <w:rsid w:val="006009FA"/>
    <w:rsid w:val="006015D5"/>
    <w:rsid w:val="006060DB"/>
    <w:rsid w:val="00610F59"/>
    <w:rsid w:val="00612300"/>
    <w:rsid w:val="00612DB5"/>
    <w:rsid w:val="00613777"/>
    <w:rsid w:val="00616609"/>
    <w:rsid w:val="006202CD"/>
    <w:rsid w:val="00624162"/>
    <w:rsid w:val="006312E4"/>
    <w:rsid w:val="0063656C"/>
    <w:rsid w:val="00637F44"/>
    <w:rsid w:val="00643625"/>
    <w:rsid w:val="00644C9F"/>
    <w:rsid w:val="0064663B"/>
    <w:rsid w:val="00651BB1"/>
    <w:rsid w:val="0065765F"/>
    <w:rsid w:val="00661DC0"/>
    <w:rsid w:val="00665BAE"/>
    <w:rsid w:val="0067095C"/>
    <w:rsid w:val="006740FF"/>
    <w:rsid w:val="0068375F"/>
    <w:rsid w:val="006849B6"/>
    <w:rsid w:val="00685B1D"/>
    <w:rsid w:val="00686A3F"/>
    <w:rsid w:val="006877C1"/>
    <w:rsid w:val="006975AB"/>
    <w:rsid w:val="006A1138"/>
    <w:rsid w:val="006A4B23"/>
    <w:rsid w:val="006A5026"/>
    <w:rsid w:val="006A5F3A"/>
    <w:rsid w:val="006B0000"/>
    <w:rsid w:val="006B0EDB"/>
    <w:rsid w:val="006B61C4"/>
    <w:rsid w:val="006C156D"/>
    <w:rsid w:val="006C3466"/>
    <w:rsid w:val="006D2EBA"/>
    <w:rsid w:val="006E0A7C"/>
    <w:rsid w:val="006E1180"/>
    <w:rsid w:val="006E141F"/>
    <w:rsid w:val="006E539F"/>
    <w:rsid w:val="006E58ED"/>
    <w:rsid w:val="006F0153"/>
    <w:rsid w:val="006F0242"/>
    <w:rsid w:val="006F098C"/>
    <w:rsid w:val="006F23C5"/>
    <w:rsid w:val="006F7566"/>
    <w:rsid w:val="007120C2"/>
    <w:rsid w:val="00713536"/>
    <w:rsid w:val="00714DB7"/>
    <w:rsid w:val="00715842"/>
    <w:rsid w:val="007168EB"/>
    <w:rsid w:val="00716F83"/>
    <w:rsid w:val="007204A4"/>
    <w:rsid w:val="00721A6E"/>
    <w:rsid w:val="00724035"/>
    <w:rsid w:val="00726E2F"/>
    <w:rsid w:val="0072706C"/>
    <w:rsid w:val="00730ACD"/>
    <w:rsid w:val="0073565E"/>
    <w:rsid w:val="00735E41"/>
    <w:rsid w:val="00745EE4"/>
    <w:rsid w:val="00764AEA"/>
    <w:rsid w:val="00766426"/>
    <w:rsid w:val="00770DFD"/>
    <w:rsid w:val="00773CDC"/>
    <w:rsid w:val="00777A0A"/>
    <w:rsid w:val="007808CF"/>
    <w:rsid w:val="00790E7A"/>
    <w:rsid w:val="00791D93"/>
    <w:rsid w:val="00794E95"/>
    <w:rsid w:val="00796C9D"/>
    <w:rsid w:val="007A0709"/>
    <w:rsid w:val="007A3C90"/>
    <w:rsid w:val="007A4CCC"/>
    <w:rsid w:val="007A52A3"/>
    <w:rsid w:val="007B2CDD"/>
    <w:rsid w:val="007B4AC0"/>
    <w:rsid w:val="007B6A52"/>
    <w:rsid w:val="007B70E5"/>
    <w:rsid w:val="007B7FF5"/>
    <w:rsid w:val="007C135E"/>
    <w:rsid w:val="007C158E"/>
    <w:rsid w:val="007C4472"/>
    <w:rsid w:val="007D140F"/>
    <w:rsid w:val="007D27B4"/>
    <w:rsid w:val="007D3184"/>
    <w:rsid w:val="007D43D5"/>
    <w:rsid w:val="007D57A0"/>
    <w:rsid w:val="007E2F68"/>
    <w:rsid w:val="007E5965"/>
    <w:rsid w:val="007F3E5F"/>
    <w:rsid w:val="00807A35"/>
    <w:rsid w:val="008104B4"/>
    <w:rsid w:val="0081632A"/>
    <w:rsid w:val="00817C25"/>
    <w:rsid w:val="00817C79"/>
    <w:rsid w:val="008201C8"/>
    <w:rsid w:val="0082551C"/>
    <w:rsid w:val="008275D6"/>
    <w:rsid w:val="00832296"/>
    <w:rsid w:val="00833C62"/>
    <w:rsid w:val="00836BA4"/>
    <w:rsid w:val="008370F2"/>
    <w:rsid w:val="00843DD3"/>
    <w:rsid w:val="00844CB7"/>
    <w:rsid w:val="008459B9"/>
    <w:rsid w:val="00853B72"/>
    <w:rsid w:val="00853F98"/>
    <w:rsid w:val="00855D62"/>
    <w:rsid w:val="00860B95"/>
    <w:rsid w:val="00861907"/>
    <w:rsid w:val="00862B29"/>
    <w:rsid w:val="00862BDE"/>
    <w:rsid w:val="00864277"/>
    <w:rsid w:val="008702CC"/>
    <w:rsid w:val="00871904"/>
    <w:rsid w:val="00872A67"/>
    <w:rsid w:val="00882A05"/>
    <w:rsid w:val="00886F54"/>
    <w:rsid w:val="0088720C"/>
    <w:rsid w:val="008916C0"/>
    <w:rsid w:val="008918E3"/>
    <w:rsid w:val="00893458"/>
    <w:rsid w:val="008A19FD"/>
    <w:rsid w:val="008A2B0C"/>
    <w:rsid w:val="008B43E8"/>
    <w:rsid w:val="008B7DD4"/>
    <w:rsid w:val="008C3E6D"/>
    <w:rsid w:val="008C5A0B"/>
    <w:rsid w:val="008C6857"/>
    <w:rsid w:val="008C74C8"/>
    <w:rsid w:val="008D136D"/>
    <w:rsid w:val="008D7659"/>
    <w:rsid w:val="008E040D"/>
    <w:rsid w:val="008E0705"/>
    <w:rsid w:val="008E159E"/>
    <w:rsid w:val="008F1166"/>
    <w:rsid w:val="008F5576"/>
    <w:rsid w:val="008F780E"/>
    <w:rsid w:val="0090139C"/>
    <w:rsid w:val="00901821"/>
    <w:rsid w:val="009029C6"/>
    <w:rsid w:val="009100B0"/>
    <w:rsid w:val="0091104D"/>
    <w:rsid w:val="009166E3"/>
    <w:rsid w:val="00920A10"/>
    <w:rsid w:val="009240DC"/>
    <w:rsid w:val="009273F0"/>
    <w:rsid w:val="00927709"/>
    <w:rsid w:val="00932257"/>
    <w:rsid w:val="00943198"/>
    <w:rsid w:val="00951A7E"/>
    <w:rsid w:val="00951DCB"/>
    <w:rsid w:val="0095252A"/>
    <w:rsid w:val="0095329F"/>
    <w:rsid w:val="00955E42"/>
    <w:rsid w:val="0095735D"/>
    <w:rsid w:val="00960102"/>
    <w:rsid w:val="00965457"/>
    <w:rsid w:val="0096607B"/>
    <w:rsid w:val="00967413"/>
    <w:rsid w:val="00967A07"/>
    <w:rsid w:val="00970BE3"/>
    <w:rsid w:val="009716C5"/>
    <w:rsid w:val="00995021"/>
    <w:rsid w:val="00995378"/>
    <w:rsid w:val="009A10E9"/>
    <w:rsid w:val="009A2D70"/>
    <w:rsid w:val="009A54A0"/>
    <w:rsid w:val="009B0E49"/>
    <w:rsid w:val="009B6FDC"/>
    <w:rsid w:val="009C2BED"/>
    <w:rsid w:val="009C4C27"/>
    <w:rsid w:val="009D084F"/>
    <w:rsid w:val="009D664C"/>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657"/>
    <w:rsid w:val="00A908E5"/>
    <w:rsid w:val="00A910D4"/>
    <w:rsid w:val="00A93575"/>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06B62"/>
    <w:rsid w:val="00B10ABA"/>
    <w:rsid w:val="00B11542"/>
    <w:rsid w:val="00B1303C"/>
    <w:rsid w:val="00B15F44"/>
    <w:rsid w:val="00B17CA1"/>
    <w:rsid w:val="00B24D4A"/>
    <w:rsid w:val="00B32AD0"/>
    <w:rsid w:val="00B35592"/>
    <w:rsid w:val="00B40D03"/>
    <w:rsid w:val="00B42691"/>
    <w:rsid w:val="00B470C1"/>
    <w:rsid w:val="00B51FEA"/>
    <w:rsid w:val="00B52921"/>
    <w:rsid w:val="00B6297F"/>
    <w:rsid w:val="00B71761"/>
    <w:rsid w:val="00B752E8"/>
    <w:rsid w:val="00B84A34"/>
    <w:rsid w:val="00B85DE9"/>
    <w:rsid w:val="00B87790"/>
    <w:rsid w:val="00B92284"/>
    <w:rsid w:val="00B926F8"/>
    <w:rsid w:val="00B94096"/>
    <w:rsid w:val="00B9546E"/>
    <w:rsid w:val="00B95BFB"/>
    <w:rsid w:val="00B96758"/>
    <w:rsid w:val="00BA0333"/>
    <w:rsid w:val="00BA0A02"/>
    <w:rsid w:val="00BA368E"/>
    <w:rsid w:val="00BA4A6C"/>
    <w:rsid w:val="00BA5AF0"/>
    <w:rsid w:val="00BB30B7"/>
    <w:rsid w:val="00BB6570"/>
    <w:rsid w:val="00BC0826"/>
    <w:rsid w:val="00BC63C8"/>
    <w:rsid w:val="00BC7B60"/>
    <w:rsid w:val="00BD111A"/>
    <w:rsid w:val="00BD1B95"/>
    <w:rsid w:val="00BD75D5"/>
    <w:rsid w:val="00BE14B4"/>
    <w:rsid w:val="00BE2D2B"/>
    <w:rsid w:val="00BE3FA6"/>
    <w:rsid w:val="00BE5ACA"/>
    <w:rsid w:val="00BE6E4C"/>
    <w:rsid w:val="00BF124F"/>
    <w:rsid w:val="00BF139E"/>
    <w:rsid w:val="00BF42CA"/>
    <w:rsid w:val="00BF4BE8"/>
    <w:rsid w:val="00BF53DB"/>
    <w:rsid w:val="00BF79A8"/>
    <w:rsid w:val="00C01515"/>
    <w:rsid w:val="00C0368D"/>
    <w:rsid w:val="00C131AC"/>
    <w:rsid w:val="00C1657E"/>
    <w:rsid w:val="00C2425E"/>
    <w:rsid w:val="00C2438E"/>
    <w:rsid w:val="00C27D51"/>
    <w:rsid w:val="00C27E82"/>
    <w:rsid w:val="00C32F01"/>
    <w:rsid w:val="00C3311B"/>
    <w:rsid w:val="00C55D82"/>
    <w:rsid w:val="00C60BDB"/>
    <w:rsid w:val="00C64696"/>
    <w:rsid w:val="00C64A0E"/>
    <w:rsid w:val="00C652AA"/>
    <w:rsid w:val="00C6642B"/>
    <w:rsid w:val="00C7673E"/>
    <w:rsid w:val="00C8488F"/>
    <w:rsid w:val="00C87BA7"/>
    <w:rsid w:val="00C90D3A"/>
    <w:rsid w:val="00C9127B"/>
    <w:rsid w:val="00CA02E4"/>
    <w:rsid w:val="00CA0A99"/>
    <w:rsid w:val="00CA60E5"/>
    <w:rsid w:val="00CB036B"/>
    <w:rsid w:val="00CB2AA3"/>
    <w:rsid w:val="00CB3358"/>
    <w:rsid w:val="00CB3A66"/>
    <w:rsid w:val="00CC1709"/>
    <w:rsid w:val="00CC4456"/>
    <w:rsid w:val="00CD132B"/>
    <w:rsid w:val="00CD21B8"/>
    <w:rsid w:val="00CD2BAA"/>
    <w:rsid w:val="00CD385A"/>
    <w:rsid w:val="00CD40DF"/>
    <w:rsid w:val="00CD7588"/>
    <w:rsid w:val="00CE7631"/>
    <w:rsid w:val="00CF47AB"/>
    <w:rsid w:val="00CF52A1"/>
    <w:rsid w:val="00CF6411"/>
    <w:rsid w:val="00CF7954"/>
    <w:rsid w:val="00D01A56"/>
    <w:rsid w:val="00D11736"/>
    <w:rsid w:val="00D117E1"/>
    <w:rsid w:val="00D17FD6"/>
    <w:rsid w:val="00D21B37"/>
    <w:rsid w:val="00D3130A"/>
    <w:rsid w:val="00D3224A"/>
    <w:rsid w:val="00D419BE"/>
    <w:rsid w:val="00D50014"/>
    <w:rsid w:val="00D5025D"/>
    <w:rsid w:val="00D502D6"/>
    <w:rsid w:val="00D516BC"/>
    <w:rsid w:val="00D57AC1"/>
    <w:rsid w:val="00D60FB1"/>
    <w:rsid w:val="00D65103"/>
    <w:rsid w:val="00D720E5"/>
    <w:rsid w:val="00D72941"/>
    <w:rsid w:val="00D768FF"/>
    <w:rsid w:val="00D839ED"/>
    <w:rsid w:val="00D8413E"/>
    <w:rsid w:val="00D84748"/>
    <w:rsid w:val="00D86273"/>
    <w:rsid w:val="00D862AF"/>
    <w:rsid w:val="00D87772"/>
    <w:rsid w:val="00D90835"/>
    <w:rsid w:val="00D93E16"/>
    <w:rsid w:val="00D94B51"/>
    <w:rsid w:val="00D9526C"/>
    <w:rsid w:val="00D9612A"/>
    <w:rsid w:val="00DA0DE3"/>
    <w:rsid w:val="00DB064C"/>
    <w:rsid w:val="00DB29C8"/>
    <w:rsid w:val="00DB7081"/>
    <w:rsid w:val="00DC2D77"/>
    <w:rsid w:val="00DC435F"/>
    <w:rsid w:val="00DC6755"/>
    <w:rsid w:val="00DD1EA5"/>
    <w:rsid w:val="00DD33F5"/>
    <w:rsid w:val="00DE17ED"/>
    <w:rsid w:val="00DF0A71"/>
    <w:rsid w:val="00DF300F"/>
    <w:rsid w:val="00DF3066"/>
    <w:rsid w:val="00DF46FE"/>
    <w:rsid w:val="00DF78FE"/>
    <w:rsid w:val="00E033DE"/>
    <w:rsid w:val="00E04CEE"/>
    <w:rsid w:val="00E14F5F"/>
    <w:rsid w:val="00E16067"/>
    <w:rsid w:val="00E16F24"/>
    <w:rsid w:val="00E1762E"/>
    <w:rsid w:val="00E20EB7"/>
    <w:rsid w:val="00E26CF1"/>
    <w:rsid w:val="00E3010E"/>
    <w:rsid w:val="00E303F8"/>
    <w:rsid w:val="00E32EB8"/>
    <w:rsid w:val="00E35387"/>
    <w:rsid w:val="00E357AF"/>
    <w:rsid w:val="00E400C5"/>
    <w:rsid w:val="00E402A5"/>
    <w:rsid w:val="00E4645D"/>
    <w:rsid w:val="00E47051"/>
    <w:rsid w:val="00E47AD4"/>
    <w:rsid w:val="00E5698B"/>
    <w:rsid w:val="00E57510"/>
    <w:rsid w:val="00E6248F"/>
    <w:rsid w:val="00E635E9"/>
    <w:rsid w:val="00E700B1"/>
    <w:rsid w:val="00E7012F"/>
    <w:rsid w:val="00E71743"/>
    <w:rsid w:val="00E759A3"/>
    <w:rsid w:val="00E77475"/>
    <w:rsid w:val="00E83A8A"/>
    <w:rsid w:val="00E83C89"/>
    <w:rsid w:val="00E84968"/>
    <w:rsid w:val="00E92950"/>
    <w:rsid w:val="00E97551"/>
    <w:rsid w:val="00EA139B"/>
    <w:rsid w:val="00EA4209"/>
    <w:rsid w:val="00EA472B"/>
    <w:rsid w:val="00EB2CC4"/>
    <w:rsid w:val="00EB5E0F"/>
    <w:rsid w:val="00EB7C06"/>
    <w:rsid w:val="00EC031B"/>
    <w:rsid w:val="00EC0CB2"/>
    <w:rsid w:val="00EC436E"/>
    <w:rsid w:val="00EC46FD"/>
    <w:rsid w:val="00EC583E"/>
    <w:rsid w:val="00ED1636"/>
    <w:rsid w:val="00ED4B2E"/>
    <w:rsid w:val="00ED741F"/>
    <w:rsid w:val="00EE040E"/>
    <w:rsid w:val="00EE4952"/>
    <w:rsid w:val="00EE7ACA"/>
    <w:rsid w:val="00EF0035"/>
    <w:rsid w:val="00EF4AD4"/>
    <w:rsid w:val="00EF5A6C"/>
    <w:rsid w:val="00F05F7C"/>
    <w:rsid w:val="00F11D32"/>
    <w:rsid w:val="00F21485"/>
    <w:rsid w:val="00F223A9"/>
    <w:rsid w:val="00F35BDF"/>
    <w:rsid w:val="00F36535"/>
    <w:rsid w:val="00F36E21"/>
    <w:rsid w:val="00F40E6C"/>
    <w:rsid w:val="00F41B79"/>
    <w:rsid w:val="00F42AD4"/>
    <w:rsid w:val="00F47787"/>
    <w:rsid w:val="00F505D4"/>
    <w:rsid w:val="00F53FD8"/>
    <w:rsid w:val="00F61846"/>
    <w:rsid w:val="00F645B0"/>
    <w:rsid w:val="00F658D1"/>
    <w:rsid w:val="00F65CDA"/>
    <w:rsid w:val="00F723DD"/>
    <w:rsid w:val="00F743FB"/>
    <w:rsid w:val="00F81C86"/>
    <w:rsid w:val="00F82FAE"/>
    <w:rsid w:val="00F869AA"/>
    <w:rsid w:val="00F87447"/>
    <w:rsid w:val="00F9077F"/>
    <w:rsid w:val="00F9231C"/>
    <w:rsid w:val="00F979F3"/>
    <w:rsid w:val="00FA1AA2"/>
    <w:rsid w:val="00FB32A0"/>
    <w:rsid w:val="00FB4746"/>
    <w:rsid w:val="00FB56F6"/>
    <w:rsid w:val="00FB6144"/>
    <w:rsid w:val="00FC01EC"/>
    <w:rsid w:val="00FC519C"/>
    <w:rsid w:val="00FD0058"/>
    <w:rsid w:val="00FD2EFE"/>
    <w:rsid w:val="00FD4284"/>
    <w:rsid w:val="00FD51C9"/>
    <w:rsid w:val="00FD600C"/>
    <w:rsid w:val="00FE19D1"/>
    <w:rsid w:val="00FE22D2"/>
    <w:rsid w:val="00FE23C2"/>
    <w:rsid w:val="00FE293D"/>
    <w:rsid w:val="00FE7D23"/>
    <w:rsid w:val="00FF0F29"/>
    <w:rsid w:val="00FF4448"/>
    <w:rsid w:val="00FF5444"/>
    <w:rsid w:val="14547372"/>
    <w:rsid w:val="33591976"/>
    <w:rsid w:val="35E55780"/>
    <w:rsid w:val="38C45557"/>
    <w:rsid w:val="39473560"/>
    <w:rsid w:val="4EBB4CBC"/>
    <w:rsid w:val="628D66D6"/>
    <w:rsid w:val="68837A86"/>
    <w:rsid w:val="6DD53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5279"/>
  <w15:docId w15:val="{EDFFEB76-F442-4158-849A-CBEA498C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both"/>
    </w:p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qFormat/>
    <w:rPr>
      <w:color w:val="0000FF"/>
      <w:u w:val="single"/>
    </w:rPr>
  </w:style>
  <w:style w:type="table" w:styleId="TableGrid">
    <w:name w:val="Table Grid"/>
    <w:basedOn w:val="TableNormal"/>
    <w:uiPriority w:val="9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2C545-B7EA-492C-99C1-049B73A8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bids and awards pangasinan</cp:lastModifiedBy>
  <cp:revision>4</cp:revision>
  <cp:lastPrinted>2024-02-26T04:18:00Z</cp:lastPrinted>
  <dcterms:created xsi:type="dcterms:W3CDTF">2024-02-22T01:59:00Z</dcterms:created>
  <dcterms:modified xsi:type="dcterms:W3CDTF">2024-02-26T07:40:00Z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EB11556C94994DF8B2D1F61214EC1AEF_13</vt:lpwstr>
  </property>
</Properties>
</file>